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C18" w:rsidRDefault="005A6C18" w:rsidP="005A6C18">
      <w:bookmarkStart w:id="0" w:name="_GoBack"/>
      <w:bookmarkEnd w:id="0"/>
    </w:p>
    <w:sdt>
      <w:sdtPr>
        <w:id w:val="-1743633326"/>
        <w:docPartObj>
          <w:docPartGallery w:val="Cover Pages"/>
          <w:docPartUnique/>
        </w:docPartObj>
      </w:sdtPr>
      <w:sdtEndPr>
        <w:rPr>
          <w:caps/>
        </w:rPr>
      </w:sdtEndPr>
      <w:sdtContent>
        <w:p w:rsidR="005A6C18" w:rsidRDefault="005A6C18" w:rsidP="005A6C18">
          <w:r>
            <w:rPr>
              <w:noProof/>
            </w:rPr>
            <mc:AlternateContent>
              <mc:Choice Requires="wps">
                <w:drawing>
                  <wp:anchor distT="0" distB="0" distL="114300" distR="114300" simplePos="0" relativeHeight="251659264" behindDoc="0" locked="0" layoutInCell="0" allowOverlap="1">
                    <wp:simplePos x="0" y="0"/>
                    <wp:positionH relativeFrom="page">
                      <wp:posOffset>57150</wp:posOffset>
                    </wp:positionH>
                    <wp:positionV relativeFrom="page">
                      <wp:posOffset>1133475</wp:posOffset>
                    </wp:positionV>
                    <wp:extent cx="7412355" cy="1257300"/>
                    <wp:effectExtent l="0" t="0" r="1714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1257300"/>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5A6C18" w:rsidRPr="009A6A14" w:rsidRDefault="005A6C18" w:rsidP="005A6C18">
                                <w:pPr>
                                  <w:pStyle w:val="NoSpacing"/>
                                  <w:rPr>
                                    <w:rFonts w:asciiTheme="majorHAnsi" w:eastAsiaTheme="majorEastAsia" w:hAnsiTheme="majorHAnsi" w:cstheme="majorBidi"/>
                                    <w:color w:val="FFFFFF" w:themeColor="background1"/>
                                    <w:sz w:val="144"/>
                                    <w:szCs w:val="144"/>
                                  </w:rPr>
                                </w:pPr>
                                <w:r w:rsidRPr="009A6A14">
                                  <w:rPr>
                                    <w:rFonts w:asciiTheme="majorHAnsi" w:eastAsiaTheme="majorEastAsia" w:hAnsiTheme="majorHAnsi" w:cstheme="majorBidi"/>
                                    <w:color w:val="FFFFFF" w:themeColor="background1"/>
                                    <w:sz w:val="144"/>
                                    <w:szCs w:val="144"/>
                                  </w:rPr>
                                  <w:t>A NEW BEGINING</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89.25pt;width:583.65pt;height: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IwPAIAAMMEAAAOAAAAZHJzL2Uyb0RvYy54bWysVFFv0zAQfkfiP1h+p0m6llZV02nqGEIa&#10;MDH4Aa7jNBa2z5zdpuPXc3ba0sELQsuD5bPP3313312W1wdr2F5h0OBqXo1KzpST0Gi3rfm3r3dv&#10;5pyFKFwjDDhV8ycV+PXq9atl7xdqDB2YRiEjEBcWva95F6NfFEWQnbIijMArR5ctoBWRTNwWDYqe&#10;0K0pxmX5tugBG48gVQh0ejtc8lXGb1sl4+e2DSoyU3PiFvOKed2ktVgtxWKLwndaHmmI/2BhhXYU&#10;9Ax1K6JgO9R/QVktEQK0cSTBFtC2WqqcA2VTlX9k89gJr3IuVJzgz2UKLwcrP+0fkOmGtOPMCUsS&#10;faGiCbc1ilWpPL0PC/J69A+YEgz+HuT3wBysO/JSN4jQd0o0RCr7F88eJCPQU7bpP0JD6GIXIVfq&#10;0KJNgFQDdsiCPJ0FUYfIJB3OJtX4ajrlTNJdNZ7OrsosWSEWp+ceQ3yvwLK0qTkS+Qwv9vchEn1y&#10;Pblk+mB0c6eNyUbqMrU2yPaC+kNIqVys8nOzs8R3OK/K9A2tQufUUMP5iUpu1gSTo4XLCMaxPjGf&#10;0ft/Cz95yfBWR5ouo23N5xdJJLneuSb3fhTaDHuqlHGUwkmyQfp42ByOXbCB5omURBimiKaeNh3g&#10;T856mqCahx87gYoz88GlbpiP5/M0c9maTGdjMvDZ1ebySjhJYDWXETkbjHUcRnXnUW87ijaI4+CG&#10;uqjVWd9Ed2B25E6TkoU4TnUaxUs7e/3+96x+AQAA//8DAFBLAwQUAAYACAAAACEAWgTqteAAAAAK&#10;AQAADwAAAGRycy9kb3ducmV2LnhtbEyPwU7CQBCG7ya+w2ZMvMkWKS2WbokxcjAxIRQOHofu0la7&#10;s7W7QH17h5MeZ/7JN9+fr0bbibMZfOtIwXQSgTBUOd1SrWC/Wz8sQPiApLFzZBT8GA+r4vYmx0y7&#10;C23NuQy1YAj5DBU0IfSZlL5qjEU/cb0hzo5usBh4HGqpB7ww3HbyMYoSabEl/tBgb14aU32VJ8uU&#10;j/S7lfrtdRvje7lZf8YbGcVK3d+Nz0sQwYzh7xiu+qwOBTsd3Im0F52CJ24SeJ0u5iCu+TRNZiAO&#10;CmZpMgdZ5PJ/heIXAAD//wMAUEsBAi0AFAAGAAgAAAAhALaDOJL+AAAA4QEAABMAAAAAAAAAAAAA&#10;AAAAAAAAAFtDb250ZW50X1R5cGVzXS54bWxQSwECLQAUAAYACAAAACEAOP0h/9YAAACUAQAACwAA&#10;AAAAAAAAAAAAAAAvAQAAX3JlbHMvLnJlbHNQSwECLQAUAAYACAAAACEA5LSiMDwCAADDBAAADgAA&#10;AAAAAAAAAAAAAAAuAgAAZHJzL2Uyb0RvYy54bWxQSwECLQAUAAYACAAAACEAWgTqteAAAAAKAQAA&#10;DwAAAAAAAAAAAAAAAACWBAAAZHJzL2Rvd25yZXYueG1sUEsFBgAAAAAEAAQA8wAAAKMFAAAAAA==&#10;" o:allowincell="f" fillcolor="#5b9bd5 [3204]" strokecolor="#ffc000 [3207]" strokeweight="1pt">
                    <v:textbox inset="14.4pt,,14.4pt">
                      <w:txbxContent>
                        <w:p w:rsidR="005A6C18" w:rsidRPr="009A6A14" w:rsidRDefault="005A6C18" w:rsidP="005A6C18">
                          <w:pPr>
                            <w:pStyle w:val="NoSpacing"/>
                            <w:rPr>
                              <w:rFonts w:asciiTheme="majorHAnsi" w:eastAsiaTheme="majorEastAsia" w:hAnsiTheme="majorHAnsi" w:cstheme="majorBidi"/>
                              <w:color w:val="FFFFFF" w:themeColor="background1"/>
                              <w:sz w:val="144"/>
                              <w:szCs w:val="144"/>
                            </w:rPr>
                          </w:pPr>
                          <w:r w:rsidRPr="009A6A14">
                            <w:rPr>
                              <w:rFonts w:asciiTheme="majorHAnsi" w:eastAsiaTheme="majorEastAsia" w:hAnsiTheme="majorHAnsi" w:cstheme="majorBidi"/>
                              <w:color w:val="FFFFFF" w:themeColor="background1"/>
                              <w:sz w:val="144"/>
                              <w:szCs w:val="144"/>
                            </w:rPr>
                            <w:t>A NEW BEGINING</w:t>
                          </w:r>
                        </w:p>
                      </w:txbxContent>
                    </v:textbox>
                    <w10:wrap anchorx="page" anchory="page"/>
                  </v:rect>
                </w:pict>
              </mc:Fallback>
            </mc:AlternateContent>
          </w:r>
        </w:p>
        <w:p w:rsidR="005A6C18" w:rsidRDefault="005A6C18" w:rsidP="005A6C18">
          <w:pPr>
            <w:shd w:val="clear" w:color="auto" w:fill="70AD47" w:themeFill="accent6"/>
          </w:pPr>
          <w:r>
            <w:rPr>
              <w:noProof/>
            </w:rPr>
            <w:drawing>
              <wp:anchor distT="0" distB="0" distL="114300" distR="114300" simplePos="0" relativeHeight="251662336" behindDoc="0" locked="0" layoutInCell="0" allowOverlap="1" wp14:anchorId="66FB0BC7" wp14:editId="47FFB16E">
                <wp:simplePos x="0" y="0"/>
                <wp:positionH relativeFrom="page">
                  <wp:posOffset>1828800</wp:posOffset>
                </wp:positionH>
                <wp:positionV relativeFrom="page">
                  <wp:posOffset>2676717</wp:posOffset>
                </wp:positionV>
                <wp:extent cx="5058508" cy="3222323"/>
                <wp:effectExtent l="323850" t="323850" r="313690" b="30226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5">
                          <a:extLst>
                            <a:ext uri="{28A0092B-C50C-407E-A947-70E740481C1C}">
                              <a14:useLocalDpi xmlns:a14="http://schemas.microsoft.com/office/drawing/2010/main" val="0"/>
                            </a:ext>
                          </a:extLst>
                        </a:blip>
                        <a:stretch>
                          <a:fillRect/>
                        </a:stretch>
                      </pic:blipFill>
                      <pic:spPr>
                        <a:xfrm>
                          <a:off x="0" y="0"/>
                          <a:ext cx="5058508" cy="3222323"/>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-504825</wp:posOffset>
                    </wp:positionH>
                    <wp:positionV relativeFrom="paragraph">
                      <wp:posOffset>6440170</wp:posOffset>
                    </wp:positionV>
                    <wp:extent cx="6696075" cy="19145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C18" w:rsidRPr="009A6A14" w:rsidRDefault="005A6C18" w:rsidP="005A6C18">
                                <w:pPr>
                                  <w:rPr>
                                    <w:b/>
                                    <w:color w:val="833C0B" w:themeColor="accent2" w:themeShade="80"/>
                                    <w:sz w:val="48"/>
                                    <w:szCs w:val="48"/>
                                  </w:rPr>
                                </w:pPr>
                                <w:r w:rsidRPr="009A6A14">
                                  <w:rPr>
                                    <w:b/>
                                    <w:color w:val="833C0B" w:themeColor="accent2" w:themeShade="80"/>
                                    <w:sz w:val="48"/>
                                    <w:szCs w:val="48"/>
                                  </w:rPr>
                                  <w:t>2018 First Quarter Report</w:t>
                                </w:r>
                              </w:p>
                              <w:p w:rsidR="005A6C18" w:rsidRPr="009A6A14" w:rsidRDefault="005A6C18" w:rsidP="005A6C18">
                                <w:pPr>
                                  <w:rPr>
                                    <w:b/>
                                    <w:color w:val="833C0B" w:themeColor="accent2" w:themeShade="80"/>
                                    <w:sz w:val="48"/>
                                    <w:szCs w:val="48"/>
                                  </w:rPr>
                                </w:pPr>
                                <w:r w:rsidRPr="009A6A14">
                                  <w:rPr>
                                    <w:b/>
                                    <w:color w:val="833C0B" w:themeColor="accent2" w:themeShade="80"/>
                                    <w:sz w:val="48"/>
                                    <w:szCs w:val="48"/>
                                  </w:rPr>
                                  <w:t xml:space="preserve">By: August </w:t>
                                </w:r>
                                <w:proofErr w:type="spellStart"/>
                                <w:r w:rsidRPr="009A6A14">
                                  <w:rPr>
                                    <w:b/>
                                    <w:color w:val="833C0B" w:themeColor="accent2" w:themeShade="80"/>
                                    <w:sz w:val="48"/>
                                    <w:szCs w:val="48"/>
                                  </w:rPr>
                                  <w:t>Emordi</w:t>
                                </w:r>
                                <w:proofErr w:type="spellEnd"/>
                              </w:p>
                              <w:p w:rsidR="006B04AA" w:rsidRPr="009A6A14" w:rsidRDefault="009A6A14" w:rsidP="005A6C18">
                                <w:pPr>
                                  <w:rPr>
                                    <w:b/>
                                    <w:color w:val="833C0B" w:themeColor="accent2" w:themeShade="80"/>
                                    <w:sz w:val="48"/>
                                    <w:szCs w:val="48"/>
                                  </w:rPr>
                                </w:pPr>
                                <w:r>
                                  <w:rPr>
                                    <w:b/>
                                    <w:color w:val="833C0B" w:themeColor="accent2" w:themeShade="80"/>
                                    <w:sz w:val="48"/>
                                    <w:szCs w:val="48"/>
                                  </w:rPr>
                                  <w:t>Corporate Affairs Department</w:t>
                                </w:r>
                              </w:p>
                              <w:p w:rsidR="005A6C18" w:rsidRPr="0087178E" w:rsidRDefault="005A6C18" w:rsidP="005A6C18">
                                <w:pPr>
                                  <w:rPr>
                                    <w:b/>
                                    <w:color w:val="FFC000" w:themeColor="accent4"/>
                                    <w:sz w:val="48"/>
                                    <w:szCs w:val="48"/>
                                  </w:rPr>
                                </w:pPr>
                              </w:p>
                              <w:p w:rsidR="005A6C18" w:rsidRPr="0087178E" w:rsidRDefault="005A6C18" w:rsidP="005A6C18">
                                <w:pPr>
                                  <w:rPr>
                                    <w:b/>
                                    <w:color w:val="FFC000" w:themeColor="accent4"/>
                                    <w:sz w:val="48"/>
                                    <w:szCs w:val="48"/>
                                  </w:rPr>
                                </w:pPr>
                              </w:p>
                              <w:p w:rsidR="005A6C18" w:rsidRDefault="005A6C18" w:rsidP="005A6C18">
                                <w:pPr>
                                  <w:rPr>
                                    <w:b/>
                                    <w:color w:val="C00000"/>
                                    <w:sz w:val="48"/>
                                    <w:szCs w:val="48"/>
                                  </w:rPr>
                                </w:pPr>
                                <w:r w:rsidRPr="0087178E">
                                  <w:rPr>
                                    <w:b/>
                                    <w:color w:val="FFC000" w:themeColor="accent4"/>
                                    <w:sz w:val="48"/>
                                    <w:szCs w:val="48"/>
                                  </w:rPr>
                                  <w:t xml:space="preserve">                    </w:t>
                                </w:r>
                              </w:p>
                              <w:p w:rsidR="005A6C18" w:rsidRPr="006B54CE" w:rsidRDefault="005A6C18" w:rsidP="005A6C18">
                                <w:pPr>
                                  <w:rPr>
                                    <w:b/>
                                    <w:color w:val="C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9.75pt;margin-top:507.1pt;width:527.2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Ifgg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xgp&#10;0gFFD3zw6FoPKA/V6Y2rwOjegJkfYBtYjpk6c6fpF4eUvmmJ2vIra3XfcsIguizcTM6ujjgugGz6&#10;95qBG7LzOgINje1C6aAYCNCBpccTMyEUCpuzWTlL51OMKJxlZVZM82n0QarjdWOdf8t1h8Kkxhao&#10;j/Bkf+d8CIdUR5PgzWkp2FpIGRd2u7mRFu0JyGQdvwP6CzOpgrHS4dqIOO5AlOAjnIV4I+3fyywv&#10;0uu8nKxni/mkWBfTSTlPF5M0K68hl6IsbtdPIcCsqFrBGFd3QvGjBLPi7yg+NMMonihC1Ne4DNWJ&#10;ef0xyTR+v0uyEx46UoquxouTEakCs28Ug7RJ5YmQ4zx5GX6sMtTg+I9ViToI1I8i8MNmiIKLIgka&#10;2Wj2CMKwGmgD9uE1gUmr7TeMeujMGruvO2I5RvKdAnEB+0Vo5bgopvMcFvb8ZHN+QhQFqBp7jMbp&#10;jR/bf2es2LbgaZSz0lcgyEZEqTxHdZAxdF/M6fBShPY+X0er5/ds9QMAAP//AwBQSwMEFAAGAAgA&#10;AAAhAJCd40rhAAAADQEAAA8AAABkcnMvZG93bnJldi54bWxMj8FOwzAQRO9I/IO1SFxQ66Q0NUnj&#10;VIAE4trSD9gk2yRqbEex26R/z3KC4848zc7ku9n04kqj75zVEC8jEGQrV3e20XD8/li8gPABbY29&#10;s6ThRh52xf1djlntJrun6yE0gkOsz1BDG8KQSemrlgz6pRvIsndyo8HA59jIesSJw00vV1G0kQY7&#10;yx9aHOi9pep8uBgNp6/pKUmn8jMc1X69ecNOle6m9ePD/LoFEWgOfzD81ufqUHCn0l1s7UWvYaHS&#10;hFE2oni9AsFIqhKeV7L0HCcKZJHL/yuKHwAAAP//AwBQSwECLQAUAAYACAAAACEAtoM4kv4AAADh&#10;AQAAEwAAAAAAAAAAAAAAAAAAAAAAW0NvbnRlbnRfVHlwZXNdLnhtbFBLAQItABQABgAIAAAAIQA4&#10;/SH/1gAAAJQBAAALAAAAAAAAAAAAAAAAAC8BAABfcmVscy8ucmVsc1BLAQItABQABgAIAAAAIQCc&#10;OYIfggIAABcFAAAOAAAAAAAAAAAAAAAAAC4CAABkcnMvZTJvRG9jLnhtbFBLAQItABQABgAIAAAA&#10;IQCQneNK4QAAAA0BAAAPAAAAAAAAAAAAAAAAANwEAABkcnMvZG93bnJldi54bWxQSwUGAAAAAAQA&#10;BADzAAAA6gUAAAAA&#10;" stroked="f">
                    <v:textbox>
                      <w:txbxContent>
                        <w:p w:rsidR="005A6C18" w:rsidRPr="009A6A14" w:rsidRDefault="005A6C18" w:rsidP="005A6C18">
                          <w:pPr>
                            <w:rPr>
                              <w:b/>
                              <w:color w:val="833C0B" w:themeColor="accent2" w:themeShade="80"/>
                              <w:sz w:val="48"/>
                              <w:szCs w:val="48"/>
                            </w:rPr>
                          </w:pPr>
                          <w:r w:rsidRPr="009A6A14">
                            <w:rPr>
                              <w:b/>
                              <w:color w:val="833C0B" w:themeColor="accent2" w:themeShade="80"/>
                              <w:sz w:val="48"/>
                              <w:szCs w:val="48"/>
                            </w:rPr>
                            <w:t>2018 First Quarter Report</w:t>
                          </w:r>
                        </w:p>
                        <w:p w:rsidR="005A6C18" w:rsidRPr="009A6A14" w:rsidRDefault="005A6C18" w:rsidP="005A6C18">
                          <w:pPr>
                            <w:rPr>
                              <w:b/>
                              <w:color w:val="833C0B" w:themeColor="accent2" w:themeShade="80"/>
                              <w:sz w:val="48"/>
                              <w:szCs w:val="48"/>
                            </w:rPr>
                          </w:pPr>
                          <w:r w:rsidRPr="009A6A14">
                            <w:rPr>
                              <w:b/>
                              <w:color w:val="833C0B" w:themeColor="accent2" w:themeShade="80"/>
                              <w:sz w:val="48"/>
                              <w:szCs w:val="48"/>
                            </w:rPr>
                            <w:t xml:space="preserve">By: August </w:t>
                          </w:r>
                          <w:proofErr w:type="spellStart"/>
                          <w:r w:rsidRPr="009A6A14">
                            <w:rPr>
                              <w:b/>
                              <w:color w:val="833C0B" w:themeColor="accent2" w:themeShade="80"/>
                              <w:sz w:val="48"/>
                              <w:szCs w:val="48"/>
                            </w:rPr>
                            <w:t>Emordi</w:t>
                          </w:r>
                          <w:proofErr w:type="spellEnd"/>
                        </w:p>
                        <w:p w:rsidR="006B04AA" w:rsidRPr="009A6A14" w:rsidRDefault="009A6A14" w:rsidP="005A6C18">
                          <w:pPr>
                            <w:rPr>
                              <w:b/>
                              <w:color w:val="833C0B" w:themeColor="accent2" w:themeShade="80"/>
                              <w:sz w:val="48"/>
                              <w:szCs w:val="48"/>
                            </w:rPr>
                          </w:pPr>
                          <w:r>
                            <w:rPr>
                              <w:b/>
                              <w:color w:val="833C0B" w:themeColor="accent2" w:themeShade="80"/>
                              <w:sz w:val="48"/>
                              <w:szCs w:val="48"/>
                            </w:rPr>
                            <w:t>Corporate Affairs Department</w:t>
                          </w:r>
                        </w:p>
                        <w:p w:rsidR="005A6C18" w:rsidRPr="0087178E" w:rsidRDefault="005A6C18" w:rsidP="005A6C18">
                          <w:pPr>
                            <w:rPr>
                              <w:b/>
                              <w:color w:val="FFC000" w:themeColor="accent4"/>
                              <w:sz w:val="48"/>
                              <w:szCs w:val="48"/>
                            </w:rPr>
                          </w:pPr>
                        </w:p>
                        <w:p w:rsidR="005A6C18" w:rsidRPr="0087178E" w:rsidRDefault="005A6C18" w:rsidP="005A6C18">
                          <w:pPr>
                            <w:rPr>
                              <w:b/>
                              <w:color w:val="FFC000" w:themeColor="accent4"/>
                              <w:sz w:val="48"/>
                              <w:szCs w:val="48"/>
                            </w:rPr>
                          </w:pPr>
                        </w:p>
                        <w:p w:rsidR="005A6C18" w:rsidRDefault="005A6C18" w:rsidP="005A6C18">
                          <w:pPr>
                            <w:rPr>
                              <w:b/>
                              <w:color w:val="C00000"/>
                              <w:sz w:val="48"/>
                              <w:szCs w:val="48"/>
                            </w:rPr>
                          </w:pPr>
                          <w:r w:rsidRPr="0087178E">
                            <w:rPr>
                              <w:b/>
                              <w:color w:val="FFC000" w:themeColor="accent4"/>
                              <w:sz w:val="48"/>
                              <w:szCs w:val="48"/>
                            </w:rPr>
                            <w:t xml:space="preserve">                    </w:t>
                          </w:r>
                        </w:p>
                        <w:p w:rsidR="005A6C18" w:rsidRPr="006B54CE" w:rsidRDefault="005A6C18" w:rsidP="005A6C18">
                          <w:pPr>
                            <w:rPr>
                              <w:b/>
                              <w:color w:val="C00000"/>
                              <w:sz w:val="48"/>
                              <w:szCs w:val="4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2342515</wp:posOffset>
                    </wp:positionH>
                    <wp:positionV relativeFrom="paragraph">
                      <wp:posOffset>6097270</wp:posOffset>
                    </wp:positionV>
                    <wp:extent cx="5543550" cy="2667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266700"/>
                            </a:xfrm>
                            <a:prstGeom prst="rect">
                              <a:avLst/>
                            </a:prstGeom>
                            <a:solidFill>
                              <a:prstClr val="white"/>
                            </a:solidFill>
                            <a:ln>
                              <a:noFill/>
                            </a:ln>
                            <a:effectLst/>
                          </wps:spPr>
                          <wps:txbx>
                            <w:txbxContent>
                              <w:p w:rsidR="005A6C18" w:rsidRDefault="005A6C18" w:rsidP="005A6C1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84.45pt;margin-top:480.1pt;width:436.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qJQwIAAI4EAAAOAAAAZHJzL2Uyb0RvYy54bWysVE2P2jAQvVfqf7B8LwEKdBURVpQVVSW0&#10;uxJUezaOQ6zaHtc2JNtf37GTsNttT1UvZuL58rz3huVtqxW5COclmIJORmNKhOFQSnMq6LfD9sMN&#10;JT4wUzIFRhT0WXh6u3r/btnYXEyhBlUKR7CI8XljC1qHYPMs87wWmvkRWGHQWYHTLOCnO2WlYw1W&#10;1yqbjseLrAFXWgdceI+3d52TrlL9qhI8PFSVF4GoguLbQjpdOo/xzFZLlp8cs7Xk/TPYP7xCM2mw&#10;6bXUHQuMnJ38o5SW3IGHKow46AyqSnKRZsBpJuM30+xrZkWaBcHx9gqT/39l+f3l0RFZFnRGiWEa&#10;KTqINpDP0JJZRKexPsegvcWw0OI1spwm9XYH/LvHkOxVTJfgMTqi0VZOx1+ck2AiEvB8BT124Xg5&#10;n88+zufo4uibLhafxomV7CXbOh++CNAkGgV1SGp6AbvsfIj9WT6ExGYelCy3Uqn4ER0b5ciFoQCa&#10;WgYRh8KM36KUibEGYlbn7m5EUlDfJU7ZDRat0B7bhNt0QOkI5TOC5KATmbd8K7H7jvnwyByqCmfE&#10;TQkPeFQKmoJCb1FSg/v5t/sYj2Sjl5IGVVpQ/+PMnKBEfTUogyjpwXCDcRwMc9YbwLknuIOWJxMT&#10;XFCDWTnQT7hA69gFXcxw7FXQMJib0O0KLiAX63UKQuFaFnZmb/mghYjyoX1izvYcBWT3Hgb9svwN&#10;VV1sIsuuzwFxTzxGXDsUe1Gh6BNZ/YLGrXr9naJe/kZWvwAAAP//AwBQSwMEFAAGAAgAAAAhAAxz&#10;SBziAAAADQEAAA8AAABkcnMvZG93bnJldi54bWxMj8tOwzAQRfdI/IM1SOyoHQOhDXEqqIRUgRAQ&#10;EOtpPE0CsR3Zbhv+HncFu3kc3TlTLiczsD350DurIJsJYGQbp3vbKvh4f7iYAwsRrcbBWVLwQwGW&#10;1elJiYV2B/tG+zq2LIXYUKCCLsax4Dw0HRkMMzeSTbut8wZjan3LtcdDCjcDl0Lk3GBv04UOR1p1&#10;1HzXO6Pgpn/Krv3q8Uuu4+vz+nN7j/XLpNT52XR3CyzSFP9gOOondaiS08btrA5sUHCZzxcJVbDI&#10;hQR2JORVlkabVAkhJfCq5P+/qH4BAAD//wMAUEsBAi0AFAAGAAgAAAAhALaDOJL+AAAA4QEAABMA&#10;AAAAAAAAAAAAAAAAAAAAAFtDb250ZW50X1R5cGVzXS54bWxQSwECLQAUAAYACAAAACEAOP0h/9YA&#10;AACUAQAACwAAAAAAAAAAAAAAAAAvAQAAX3JlbHMvLnJlbHNQSwECLQAUAAYACAAAACEAmpDaiUMC&#10;AACOBAAADgAAAAAAAAAAAAAAAAAuAgAAZHJzL2Uyb0RvYy54bWxQSwECLQAUAAYACAAAACEADHNI&#10;HOIAAAANAQAADwAAAAAAAAAAAAAAAACdBAAAZHJzL2Rvd25yZXYueG1sUEsFBgAAAAAEAAQA8wAA&#10;AKwFAAAAAA==&#10;" stroked="f">
                    <v:path arrowok="t"/>
                    <v:textbox style="mso-fit-shape-to-text:t" inset="0,0,0,0">
                      <w:txbxContent>
                        <w:p w:rsidR="005A6C18" w:rsidRDefault="005A6C18" w:rsidP="005A6C18">
                          <w:pPr>
                            <w:pStyle w:val="Caption"/>
                            <w:rPr>
                              <w:noProof/>
                            </w:rPr>
                          </w:pPr>
                        </w:p>
                      </w:txbxContent>
                    </v:textbox>
                  </v:shape>
                </w:pict>
              </mc:Fallback>
            </mc:AlternateContent>
          </w:r>
          <w:r>
            <w:rPr>
              <w:caps/>
            </w:rPr>
            <w:br w:type="page"/>
          </w:r>
        </w:p>
      </w:sdtContent>
    </w:sdt>
    <w:p w:rsidR="005A6C18" w:rsidRDefault="005A6C18" w:rsidP="005A6C18">
      <w:pPr>
        <w:pStyle w:val="Heading1"/>
      </w:pPr>
      <w:r>
        <w:lastRenderedPageBreak/>
        <w:t>TABLE OF CONTENTS</w:t>
      </w:r>
    </w:p>
    <w:p w:rsidR="006B04AA" w:rsidRPr="006B04AA" w:rsidRDefault="006B04AA" w:rsidP="006B04AA">
      <w:pPr>
        <w:spacing w:after="0" w:line="240" w:lineRule="auto"/>
      </w:pPr>
    </w:p>
    <w:p w:rsidR="005A6C18" w:rsidRDefault="005A6C18" w:rsidP="006B04AA">
      <w:pPr>
        <w:pStyle w:val="ListParagraph"/>
        <w:numPr>
          <w:ilvl w:val="0"/>
          <w:numId w:val="4"/>
        </w:numPr>
        <w:tabs>
          <w:tab w:val="left" w:pos="6120"/>
        </w:tabs>
        <w:spacing w:after="0" w:line="240" w:lineRule="auto"/>
        <w:rPr>
          <w:sz w:val="24"/>
          <w:szCs w:val="24"/>
        </w:rPr>
      </w:pPr>
      <w:r w:rsidRPr="00E13112">
        <w:rPr>
          <w:sz w:val="24"/>
          <w:szCs w:val="24"/>
        </w:rPr>
        <w:t>EXECUTIVE SUMMARY</w:t>
      </w:r>
    </w:p>
    <w:p w:rsidR="006B04AA" w:rsidRPr="00E13112" w:rsidRDefault="006B04AA" w:rsidP="006B04AA">
      <w:pPr>
        <w:pStyle w:val="ListParagraph"/>
        <w:tabs>
          <w:tab w:val="left" w:pos="6120"/>
        </w:tabs>
        <w:spacing w:after="0" w:line="240" w:lineRule="auto"/>
        <w:rPr>
          <w:sz w:val="24"/>
          <w:szCs w:val="24"/>
        </w:rPr>
      </w:pPr>
    </w:p>
    <w:p w:rsidR="006B04AA" w:rsidRDefault="005A6C18" w:rsidP="006B04AA">
      <w:pPr>
        <w:pStyle w:val="ListParagraph"/>
        <w:numPr>
          <w:ilvl w:val="0"/>
          <w:numId w:val="4"/>
        </w:numPr>
        <w:tabs>
          <w:tab w:val="left" w:pos="6120"/>
        </w:tabs>
        <w:spacing w:after="0" w:line="240" w:lineRule="auto"/>
        <w:rPr>
          <w:sz w:val="24"/>
          <w:szCs w:val="24"/>
        </w:rPr>
      </w:pPr>
      <w:r w:rsidRPr="00E13112">
        <w:rPr>
          <w:sz w:val="24"/>
          <w:szCs w:val="24"/>
        </w:rPr>
        <w:t>2018 PLANS AND TARGET</w:t>
      </w:r>
    </w:p>
    <w:p w:rsidR="006B04AA" w:rsidRPr="006B04AA" w:rsidRDefault="006B04AA" w:rsidP="006B04AA">
      <w:pPr>
        <w:tabs>
          <w:tab w:val="left" w:pos="6120"/>
        </w:tabs>
        <w:spacing w:after="0" w:line="240" w:lineRule="auto"/>
        <w:rPr>
          <w:sz w:val="24"/>
          <w:szCs w:val="24"/>
        </w:rPr>
      </w:pPr>
    </w:p>
    <w:p w:rsidR="005A6C18" w:rsidRDefault="005A6C18" w:rsidP="006B04AA">
      <w:pPr>
        <w:pStyle w:val="ListParagraph"/>
        <w:numPr>
          <w:ilvl w:val="0"/>
          <w:numId w:val="4"/>
        </w:numPr>
        <w:tabs>
          <w:tab w:val="left" w:pos="6120"/>
        </w:tabs>
        <w:spacing w:after="0" w:line="240" w:lineRule="auto"/>
        <w:rPr>
          <w:sz w:val="24"/>
          <w:szCs w:val="24"/>
        </w:rPr>
      </w:pPr>
      <w:r w:rsidRPr="00E13112">
        <w:rPr>
          <w:sz w:val="24"/>
          <w:szCs w:val="24"/>
        </w:rPr>
        <w:t xml:space="preserve">ACHIEVEMENTS </w:t>
      </w:r>
    </w:p>
    <w:p w:rsidR="006B04AA" w:rsidRDefault="006B04AA" w:rsidP="006B04AA">
      <w:pPr>
        <w:pStyle w:val="ListParagraph"/>
        <w:tabs>
          <w:tab w:val="left" w:pos="6120"/>
        </w:tabs>
        <w:spacing w:line="240" w:lineRule="auto"/>
        <w:rPr>
          <w:sz w:val="24"/>
          <w:szCs w:val="24"/>
        </w:rPr>
      </w:pPr>
    </w:p>
    <w:p w:rsidR="006B04AA" w:rsidRDefault="005A6C18" w:rsidP="006B04AA">
      <w:pPr>
        <w:pStyle w:val="ListParagraph"/>
        <w:numPr>
          <w:ilvl w:val="0"/>
          <w:numId w:val="4"/>
        </w:numPr>
        <w:tabs>
          <w:tab w:val="left" w:pos="6120"/>
        </w:tabs>
        <w:spacing w:after="0" w:line="240" w:lineRule="auto"/>
        <w:rPr>
          <w:sz w:val="24"/>
          <w:szCs w:val="24"/>
        </w:rPr>
      </w:pPr>
      <w:r w:rsidRPr="00E13112">
        <w:rPr>
          <w:sz w:val="24"/>
          <w:szCs w:val="24"/>
        </w:rPr>
        <w:t>INNOVATIONS</w:t>
      </w:r>
    </w:p>
    <w:p w:rsidR="006B04AA" w:rsidRPr="006B04AA" w:rsidRDefault="006B04AA" w:rsidP="006B04AA">
      <w:pPr>
        <w:tabs>
          <w:tab w:val="left" w:pos="6120"/>
        </w:tabs>
        <w:spacing w:after="0" w:line="240" w:lineRule="auto"/>
        <w:rPr>
          <w:sz w:val="24"/>
          <w:szCs w:val="24"/>
        </w:rPr>
      </w:pPr>
    </w:p>
    <w:p w:rsidR="005A6C18" w:rsidRDefault="005A6C18" w:rsidP="006B04AA">
      <w:pPr>
        <w:pStyle w:val="ListParagraph"/>
        <w:numPr>
          <w:ilvl w:val="0"/>
          <w:numId w:val="4"/>
        </w:numPr>
        <w:tabs>
          <w:tab w:val="left" w:pos="6120"/>
        </w:tabs>
        <w:spacing w:after="0" w:line="240" w:lineRule="auto"/>
        <w:rPr>
          <w:sz w:val="24"/>
          <w:szCs w:val="24"/>
        </w:rPr>
      </w:pPr>
      <w:r w:rsidRPr="00E13112">
        <w:rPr>
          <w:sz w:val="24"/>
          <w:szCs w:val="24"/>
        </w:rPr>
        <w:t>CHALLENGES AND OBSERVATIONS</w:t>
      </w:r>
    </w:p>
    <w:p w:rsidR="006B04AA" w:rsidRDefault="006B04AA" w:rsidP="006B04AA">
      <w:pPr>
        <w:pStyle w:val="ListParagraph"/>
        <w:tabs>
          <w:tab w:val="left" w:pos="6120"/>
        </w:tabs>
        <w:spacing w:line="240" w:lineRule="auto"/>
        <w:rPr>
          <w:sz w:val="24"/>
          <w:szCs w:val="24"/>
        </w:rPr>
      </w:pPr>
    </w:p>
    <w:p w:rsidR="005A6C18" w:rsidRPr="00E13112" w:rsidRDefault="005A6C18" w:rsidP="006B04AA">
      <w:pPr>
        <w:pStyle w:val="ListParagraph"/>
        <w:numPr>
          <w:ilvl w:val="0"/>
          <w:numId w:val="4"/>
        </w:numPr>
        <w:tabs>
          <w:tab w:val="left" w:pos="6120"/>
        </w:tabs>
        <w:spacing w:line="240" w:lineRule="auto"/>
        <w:rPr>
          <w:sz w:val="24"/>
          <w:szCs w:val="24"/>
        </w:rPr>
      </w:pPr>
      <w:r w:rsidRPr="00E13112">
        <w:rPr>
          <w:sz w:val="24"/>
          <w:szCs w:val="24"/>
        </w:rPr>
        <w:t>CONCLUSION</w:t>
      </w:r>
    </w:p>
    <w:p w:rsidR="005A6C18" w:rsidRPr="00570CF0" w:rsidRDefault="005A6C18" w:rsidP="006B04AA">
      <w:pPr>
        <w:tabs>
          <w:tab w:val="left" w:pos="6120"/>
        </w:tabs>
        <w:spacing w:line="240" w:lineRule="auto"/>
        <w:rPr>
          <w:sz w:val="24"/>
          <w:szCs w:val="24"/>
        </w:rPr>
      </w:pPr>
    </w:p>
    <w:p w:rsidR="005A6C18" w:rsidRPr="003E5DDD" w:rsidRDefault="005A6C18" w:rsidP="006B04AA">
      <w:pPr>
        <w:spacing w:line="240" w:lineRule="auto"/>
      </w:pPr>
    </w:p>
    <w:p w:rsidR="005A6C18" w:rsidRDefault="005A6C18" w:rsidP="006B04AA">
      <w:pPr>
        <w:pStyle w:val="ListParagraph"/>
        <w:spacing w:line="240" w:lineRule="auto"/>
        <w:ind w:left="0"/>
      </w:pPr>
    </w:p>
    <w:p w:rsidR="005A6C18" w:rsidRDefault="005A6C18" w:rsidP="005A6C18">
      <w:pPr>
        <w:pStyle w:val="ListParagraph"/>
        <w:ind w:left="0"/>
      </w:pPr>
    </w:p>
    <w:p w:rsidR="005A6C18" w:rsidRDefault="005A6C18" w:rsidP="005A6C18">
      <w:pPr>
        <w:rPr>
          <w:rFonts w:asciiTheme="majorHAnsi" w:eastAsiaTheme="majorEastAsia" w:hAnsiTheme="majorHAnsi" w:cstheme="majorBidi"/>
          <w:b/>
          <w:bCs/>
          <w:color w:val="2E74B5" w:themeColor="accent1" w:themeShade="BF"/>
          <w:sz w:val="28"/>
          <w:szCs w:val="28"/>
        </w:rPr>
      </w:pPr>
      <w:r>
        <w:br w:type="page"/>
      </w:r>
    </w:p>
    <w:p w:rsidR="005A6C18" w:rsidRPr="00052F6E" w:rsidRDefault="005A6C18" w:rsidP="00052F6E">
      <w:pPr>
        <w:pStyle w:val="Title"/>
      </w:pPr>
      <w:r w:rsidRPr="001647D8">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Pr="00052F6E">
        <w:t>EXCUTIVE SUMMARY</w:t>
      </w:r>
    </w:p>
    <w:p w:rsidR="005A6C18" w:rsidRDefault="005A6C18" w:rsidP="005A6C18">
      <w:pPr>
        <w:pStyle w:val="ListParagraph"/>
        <w:ind w:left="0"/>
      </w:pPr>
    </w:p>
    <w:p w:rsidR="005A6C18" w:rsidRPr="006B04AA" w:rsidRDefault="005A6C18" w:rsidP="005A6C18">
      <w:pPr>
        <w:pStyle w:val="ListParagraph"/>
        <w:ind w:left="0"/>
        <w:rPr>
          <w:sz w:val="24"/>
          <w:szCs w:val="24"/>
          <w:lang w:eastAsia="ja-JP"/>
        </w:rPr>
      </w:pPr>
      <w:r w:rsidRPr="006B04AA">
        <w:rPr>
          <w:sz w:val="24"/>
          <w:szCs w:val="24"/>
          <w:lang w:eastAsia="ja-JP"/>
        </w:rPr>
        <w:t>The first quarter of 2018, was a fresh start for us. We made tremendous impacts as we did our work for the first time in the best way. We set targets for our work and followed it up, till the best results were achieved.</w:t>
      </w:r>
    </w:p>
    <w:p w:rsidR="005A6C18" w:rsidRPr="006B04AA" w:rsidRDefault="005A6C18" w:rsidP="005A6C18">
      <w:pPr>
        <w:pStyle w:val="ListParagraph"/>
        <w:ind w:left="0"/>
        <w:rPr>
          <w:sz w:val="24"/>
          <w:szCs w:val="24"/>
          <w:lang w:eastAsia="ja-JP"/>
        </w:rPr>
      </w:pPr>
    </w:p>
    <w:p w:rsidR="005A6C18" w:rsidRPr="006B04AA" w:rsidRDefault="005A6C18" w:rsidP="005A6C18">
      <w:pPr>
        <w:pStyle w:val="ListParagraph"/>
        <w:spacing w:before="240"/>
        <w:ind w:left="0"/>
        <w:rPr>
          <w:sz w:val="24"/>
          <w:szCs w:val="24"/>
          <w:lang w:eastAsia="ja-JP"/>
        </w:rPr>
      </w:pPr>
      <w:r w:rsidRPr="006B04AA">
        <w:rPr>
          <w:sz w:val="24"/>
          <w:szCs w:val="24"/>
        </w:rPr>
        <w:t xml:space="preserve">We commenced registrations of 12 companies, incorporated trustees, business names for the department and successfully completed 2, </w:t>
      </w:r>
      <w:r w:rsidR="004F7F6C">
        <w:rPr>
          <w:sz w:val="24"/>
          <w:szCs w:val="24"/>
        </w:rPr>
        <w:t xml:space="preserve">have 5 in process </w:t>
      </w:r>
      <w:r w:rsidRPr="006B04AA">
        <w:rPr>
          <w:sz w:val="24"/>
          <w:szCs w:val="24"/>
        </w:rPr>
        <w:t xml:space="preserve">saving the department a cost of </w:t>
      </w:r>
      <w:r w:rsidR="00052F6E">
        <w:rPr>
          <w:sz w:val="24"/>
          <w:szCs w:val="24"/>
        </w:rPr>
        <w:t xml:space="preserve">over </w:t>
      </w:r>
      <w:r w:rsidRPr="006B04AA">
        <w:rPr>
          <w:sz w:val="24"/>
          <w:szCs w:val="24"/>
        </w:rPr>
        <w:t>a million naira. (1,000,000.00) naira</w:t>
      </w:r>
      <w:r w:rsidR="00052F6E">
        <w:rPr>
          <w:sz w:val="24"/>
          <w:szCs w:val="24"/>
        </w:rPr>
        <w:t xml:space="preserve"> for all registration if they were to do it via an external body</w:t>
      </w:r>
      <w:r w:rsidRPr="006B04AA">
        <w:rPr>
          <w:sz w:val="24"/>
          <w:szCs w:val="24"/>
        </w:rPr>
        <w:t xml:space="preserve">. </w:t>
      </w:r>
      <w:r w:rsidRPr="006B04AA">
        <w:rPr>
          <w:rFonts w:cs="Arial"/>
          <w:bCs/>
          <w:sz w:val="24"/>
          <w:szCs w:val="24"/>
        </w:rPr>
        <w:t xml:space="preserve">Thus, we also </w:t>
      </w:r>
      <w:r w:rsidRPr="006B04AA">
        <w:rPr>
          <w:sz w:val="24"/>
          <w:szCs w:val="24"/>
          <w:lang w:eastAsia="ja-JP"/>
        </w:rPr>
        <w:t>reinforced our network for lawyers, politicians, civil servants in several countries for effective, efficient and impactful meetings online.</w:t>
      </w:r>
    </w:p>
    <w:p w:rsidR="005A6C18" w:rsidRPr="006B04AA" w:rsidRDefault="005A6C18" w:rsidP="005A6C18">
      <w:pPr>
        <w:pStyle w:val="ListParagraph"/>
        <w:tabs>
          <w:tab w:val="left" w:pos="1245"/>
        </w:tabs>
        <w:ind w:left="0"/>
        <w:rPr>
          <w:rFonts w:cs="Arial"/>
          <w:sz w:val="24"/>
          <w:szCs w:val="24"/>
          <w:shd w:val="clear" w:color="auto" w:fill="FFFFFF"/>
        </w:rPr>
      </w:pPr>
    </w:p>
    <w:p w:rsidR="005A6C18" w:rsidRPr="006B04AA" w:rsidRDefault="005A6C18" w:rsidP="005A6C18">
      <w:pPr>
        <w:pStyle w:val="ListParagraph"/>
        <w:tabs>
          <w:tab w:val="left" w:pos="1245"/>
        </w:tabs>
        <w:ind w:left="0"/>
        <w:rPr>
          <w:sz w:val="24"/>
          <w:szCs w:val="24"/>
          <w:lang w:eastAsia="ja-JP"/>
        </w:rPr>
      </w:pPr>
      <w:r w:rsidRPr="006B04AA">
        <w:rPr>
          <w:rFonts w:cs="Arial"/>
          <w:sz w:val="24"/>
          <w:szCs w:val="24"/>
        </w:rPr>
        <w:t xml:space="preserve">Our contents on our social media platform provided a global presence in our work. </w:t>
      </w:r>
      <w:r w:rsidRPr="006B04AA">
        <w:rPr>
          <w:rFonts w:cs="Arial"/>
          <w:sz w:val="24"/>
          <w:szCs w:val="24"/>
          <w:shd w:val="clear" w:color="auto" w:fill="FFFFFF"/>
        </w:rPr>
        <w:t xml:space="preserve">We set up a </w:t>
      </w:r>
      <w:proofErr w:type="spellStart"/>
      <w:r w:rsidRPr="006B04AA">
        <w:rPr>
          <w:rFonts w:cs="Arial"/>
          <w:sz w:val="24"/>
          <w:szCs w:val="24"/>
          <w:shd w:val="clear" w:color="auto" w:fill="FFFFFF"/>
        </w:rPr>
        <w:t>Kingschat</w:t>
      </w:r>
      <w:proofErr w:type="spellEnd"/>
      <w:r w:rsidRPr="006B04AA">
        <w:rPr>
          <w:rFonts w:cs="Arial"/>
          <w:sz w:val="24"/>
          <w:szCs w:val="24"/>
          <w:shd w:val="clear" w:color="auto" w:fill="FFFFFF"/>
        </w:rPr>
        <w:t xml:space="preserve"> page, on social media which </w:t>
      </w:r>
      <w:r w:rsidRPr="006B04AA">
        <w:rPr>
          <w:rFonts w:cs="Arial"/>
          <w:sz w:val="24"/>
          <w:szCs w:val="24"/>
        </w:rPr>
        <w:t xml:space="preserve">provided us an opportunity for strengthening and reassurance to spread, extend and expand our reach </w:t>
      </w:r>
      <w:r w:rsidR="006B04AA">
        <w:rPr>
          <w:rFonts w:cs="Arial"/>
          <w:sz w:val="24"/>
          <w:szCs w:val="24"/>
        </w:rPr>
        <w:t xml:space="preserve">to lawyers, civil service men and politicians </w:t>
      </w:r>
      <w:r w:rsidRPr="006B04AA">
        <w:rPr>
          <w:rFonts w:cs="Arial"/>
          <w:sz w:val="24"/>
          <w:szCs w:val="24"/>
        </w:rPr>
        <w:t>without limitation.</w:t>
      </w:r>
      <w:r w:rsidRPr="006B04AA">
        <w:rPr>
          <w:sz w:val="24"/>
          <w:szCs w:val="24"/>
        </w:rPr>
        <w:t xml:space="preserve"> </w:t>
      </w:r>
    </w:p>
    <w:p w:rsidR="005A6C18" w:rsidRDefault="005A6C18" w:rsidP="005A6C18">
      <w:pPr>
        <w:rPr>
          <w:sz w:val="24"/>
          <w:szCs w:val="24"/>
        </w:rPr>
      </w:pPr>
      <w:r w:rsidRPr="006B04AA">
        <w:rPr>
          <w:sz w:val="24"/>
          <w:szCs w:val="24"/>
        </w:rPr>
        <w:t xml:space="preserve">We gradually and consistently updated our database setting our   leverage on the positive trend and relationships we have established with our contacts Online. </w:t>
      </w:r>
    </w:p>
    <w:p w:rsidR="006B04AA" w:rsidRPr="006B04AA" w:rsidRDefault="006B04AA" w:rsidP="005A6C18">
      <w:pPr>
        <w:rPr>
          <w:sz w:val="24"/>
          <w:szCs w:val="24"/>
        </w:rPr>
      </w:pPr>
      <w:r>
        <w:rPr>
          <w:sz w:val="24"/>
          <w:szCs w:val="24"/>
        </w:rPr>
        <w:t xml:space="preserve">We successfully registered our law firm DIKAIO EQUITY CHAMBERS and our real estate company NEZER COMPANY LIMITED. </w:t>
      </w:r>
    </w:p>
    <w:p w:rsidR="005A6C18" w:rsidRPr="006B04AA" w:rsidRDefault="005A6C18" w:rsidP="005A6C18">
      <w:pPr>
        <w:pStyle w:val="ListParagraph"/>
        <w:ind w:left="0"/>
        <w:rPr>
          <w:sz w:val="24"/>
          <w:szCs w:val="24"/>
          <w:lang w:eastAsia="ja-JP"/>
        </w:rPr>
      </w:pPr>
      <w:r w:rsidRPr="006B04AA">
        <w:rPr>
          <w:sz w:val="24"/>
          <w:szCs w:val="24"/>
          <w:lang w:eastAsia="ja-JP"/>
        </w:rPr>
        <w:t>This f</w:t>
      </w:r>
      <w:r w:rsidR="006B04AA">
        <w:rPr>
          <w:sz w:val="24"/>
          <w:szCs w:val="24"/>
          <w:lang w:eastAsia="ja-JP"/>
        </w:rPr>
        <w:t>irst quarter</w:t>
      </w:r>
      <w:r w:rsidRPr="006B04AA">
        <w:rPr>
          <w:sz w:val="24"/>
          <w:szCs w:val="24"/>
          <w:lang w:eastAsia="ja-JP"/>
        </w:rPr>
        <w:t xml:space="preserve"> indeed ushered us to a world of possibilities, where anything and everything is possible. </w:t>
      </w:r>
      <w:r w:rsidR="006B04AA">
        <w:rPr>
          <w:sz w:val="24"/>
          <w:szCs w:val="24"/>
          <w:lang w:eastAsia="ja-JP"/>
        </w:rPr>
        <w:t xml:space="preserve"> We set monetary targets for our work via income and we are looking forward to achieving them by the power of the </w:t>
      </w:r>
      <w:proofErr w:type="gramStart"/>
      <w:r w:rsidR="006B04AA">
        <w:rPr>
          <w:sz w:val="24"/>
          <w:szCs w:val="24"/>
          <w:lang w:eastAsia="ja-JP"/>
        </w:rPr>
        <w:t>holy ghost</w:t>
      </w:r>
      <w:proofErr w:type="gramEnd"/>
      <w:r w:rsidR="006B04AA">
        <w:rPr>
          <w:sz w:val="24"/>
          <w:szCs w:val="24"/>
          <w:lang w:eastAsia="ja-JP"/>
        </w:rPr>
        <w:t xml:space="preserve">. </w:t>
      </w:r>
      <w:r w:rsidRPr="006B04AA">
        <w:rPr>
          <w:sz w:val="24"/>
          <w:szCs w:val="24"/>
          <w:lang w:eastAsia="ja-JP"/>
        </w:rPr>
        <w:t>Our pivot and utm</w:t>
      </w:r>
      <w:r w:rsidR="004F7F6C">
        <w:rPr>
          <w:sz w:val="24"/>
          <w:szCs w:val="24"/>
          <w:lang w:eastAsia="ja-JP"/>
        </w:rPr>
        <w:t xml:space="preserve">ost goal is to fulfill the </w:t>
      </w:r>
      <w:r w:rsidRPr="006B04AA">
        <w:rPr>
          <w:sz w:val="24"/>
          <w:szCs w:val="24"/>
          <w:lang w:eastAsia="ja-JP"/>
        </w:rPr>
        <w:t>mandate given to us, which is:</w:t>
      </w:r>
    </w:p>
    <w:p w:rsidR="005A6C18" w:rsidRPr="006B04AA" w:rsidRDefault="005A6C18" w:rsidP="005A6C18">
      <w:pPr>
        <w:pStyle w:val="ListParagraph"/>
        <w:ind w:left="0"/>
        <w:rPr>
          <w:sz w:val="24"/>
          <w:szCs w:val="24"/>
          <w:lang w:eastAsia="ja-JP"/>
        </w:rPr>
      </w:pPr>
      <w:r w:rsidRPr="006B04AA">
        <w:rPr>
          <w:sz w:val="24"/>
          <w:szCs w:val="24"/>
          <w:lang w:eastAsia="ja-JP"/>
        </w:rPr>
        <w:t xml:space="preserve"> </w:t>
      </w:r>
    </w:p>
    <w:p w:rsidR="005A6C18" w:rsidRPr="006B04AA" w:rsidRDefault="005A6C18" w:rsidP="005A6C18">
      <w:pPr>
        <w:pStyle w:val="ListParagraph"/>
        <w:numPr>
          <w:ilvl w:val="0"/>
          <w:numId w:val="1"/>
        </w:numPr>
        <w:shd w:val="clear" w:color="auto" w:fill="FFFFFF"/>
        <w:spacing w:after="0" w:line="312" w:lineRule="auto"/>
        <w:ind w:left="360"/>
        <w:jc w:val="both"/>
        <w:rPr>
          <w:rFonts w:ascii="Arial" w:hAnsi="Arial" w:cs="Arial"/>
          <w:color w:val="222222"/>
          <w:sz w:val="24"/>
          <w:szCs w:val="24"/>
        </w:rPr>
      </w:pPr>
      <w:r w:rsidRPr="006B04AA">
        <w:rPr>
          <w:b/>
          <w:bCs/>
          <w:iCs/>
          <w:color w:val="222222"/>
          <w:sz w:val="24"/>
          <w:szCs w:val="24"/>
        </w:rPr>
        <w:t xml:space="preserve">Ensure </w:t>
      </w:r>
      <w:r w:rsidR="004F7F6C">
        <w:rPr>
          <w:b/>
          <w:bCs/>
          <w:iCs/>
          <w:color w:val="222222"/>
          <w:sz w:val="24"/>
          <w:szCs w:val="24"/>
        </w:rPr>
        <w:t xml:space="preserve">the department is </w:t>
      </w:r>
      <w:proofErr w:type="spellStart"/>
      <w:r w:rsidR="004F7F6C">
        <w:rPr>
          <w:b/>
          <w:bCs/>
          <w:iCs/>
          <w:color w:val="222222"/>
          <w:sz w:val="24"/>
          <w:szCs w:val="24"/>
        </w:rPr>
        <w:t>self sufficient</w:t>
      </w:r>
      <w:proofErr w:type="spellEnd"/>
      <w:r w:rsidR="004F7F6C">
        <w:rPr>
          <w:b/>
          <w:bCs/>
          <w:iCs/>
          <w:color w:val="222222"/>
          <w:sz w:val="24"/>
          <w:szCs w:val="24"/>
        </w:rPr>
        <w:t xml:space="preserve"> to stand on its own independently</w:t>
      </w:r>
    </w:p>
    <w:p w:rsidR="005A6C18" w:rsidRDefault="004F7F6C" w:rsidP="005A6C18">
      <w:pPr>
        <w:pStyle w:val="ListParagraph"/>
        <w:numPr>
          <w:ilvl w:val="0"/>
          <w:numId w:val="1"/>
        </w:numPr>
        <w:shd w:val="clear" w:color="auto" w:fill="FFFFFF"/>
        <w:spacing w:after="0" w:line="312" w:lineRule="auto"/>
        <w:ind w:left="360"/>
        <w:jc w:val="both"/>
        <w:rPr>
          <w:rFonts w:ascii="Arial" w:hAnsi="Arial" w:cs="Arial"/>
          <w:color w:val="222222"/>
          <w:sz w:val="24"/>
          <w:szCs w:val="24"/>
        </w:rPr>
      </w:pPr>
      <w:r>
        <w:rPr>
          <w:rFonts w:ascii="Arial" w:hAnsi="Arial" w:cs="Arial"/>
          <w:color w:val="222222"/>
          <w:sz w:val="24"/>
          <w:szCs w:val="24"/>
        </w:rPr>
        <w:t>To generate money monthly for the running of the office and for other projects</w:t>
      </w:r>
    </w:p>
    <w:p w:rsidR="004F7F6C" w:rsidRPr="006B04AA" w:rsidRDefault="004F7F6C" w:rsidP="004F7F6C">
      <w:pPr>
        <w:pStyle w:val="ListParagraph"/>
        <w:shd w:val="clear" w:color="auto" w:fill="FFFFFF"/>
        <w:spacing w:after="0" w:line="312" w:lineRule="auto"/>
        <w:ind w:left="360"/>
        <w:jc w:val="both"/>
        <w:rPr>
          <w:rFonts w:ascii="Arial" w:hAnsi="Arial" w:cs="Arial"/>
          <w:color w:val="222222"/>
          <w:sz w:val="24"/>
          <w:szCs w:val="24"/>
        </w:rPr>
      </w:pPr>
    </w:p>
    <w:p w:rsidR="00052F6E" w:rsidRDefault="00052F6E" w:rsidP="005A6C18">
      <w:pPr>
        <w:pStyle w:val="ListParagraph"/>
        <w:shd w:val="clear" w:color="auto" w:fill="FFFFFF"/>
        <w:spacing w:after="0" w:line="312" w:lineRule="auto"/>
        <w:ind w:left="360"/>
        <w:jc w:val="both"/>
        <w:rPr>
          <w:rFonts w:ascii="Book Antiqua" w:eastAsia="Calibri" w:hAnsi="Book Antiqua"/>
          <w:b/>
          <w:color w:val="00B050"/>
          <w:sz w:val="24"/>
          <w:szCs w:val="24"/>
        </w:rPr>
      </w:pPr>
    </w:p>
    <w:p w:rsidR="00052F6E" w:rsidRDefault="00052F6E" w:rsidP="005A6C18">
      <w:pPr>
        <w:pStyle w:val="ListParagraph"/>
        <w:shd w:val="clear" w:color="auto" w:fill="FFFFFF"/>
        <w:spacing w:after="0" w:line="312" w:lineRule="auto"/>
        <w:ind w:left="360"/>
        <w:jc w:val="both"/>
        <w:rPr>
          <w:rFonts w:ascii="Book Antiqua" w:eastAsia="Calibri" w:hAnsi="Book Antiqua"/>
          <w:b/>
          <w:color w:val="00B050"/>
          <w:sz w:val="24"/>
          <w:szCs w:val="24"/>
        </w:rPr>
      </w:pPr>
    </w:p>
    <w:p w:rsidR="00052F6E" w:rsidRDefault="00052F6E" w:rsidP="005A6C18">
      <w:pPr>
        <w:pStyle w:val="ListParagraph"/>
        <w:shd w:val="clear" w:color="auto" w:fill="FFFFFF"/>
        <w:spacing w:after="0" w:line="312" w:lineRule="auto"/>
        <w:ind w:left="360"/>
        <w:jc w:val="both"/>
        <w:rPr>
          <w:rFonts w:ascii="Book Antiqua" w:eastAsia="Calibri" w:hAnsi="Book Antiqua"/>
          <w:b/>
          <w:color w:val="00B050"/>
          <w:sz w:val="24"/>
          <w:szCs w:val="24"/>
        </w:rPr>
      </w:pPr>
    </w:p>
    <w:p w:rsidR="00052F6E" w:rsidRDefault="00052F6E" w:rsidP="005A6C18">
      <w:pPr>
        <w:pStyle w:val="ListParagraph"/>
        <w:shd w:val="clear" w:color="auto" w:fill="FFFFFF"/>
        <w:spacing w:after="0" w:line="312" w:lineRule="auto"/>
        <w:ind w:left="360"/>
        <w:jc w:val="both"/>
        <w:rPr>
          <w:rFonts w:ascii="Book Antiqua" w:eastAsia="Calibri" w:hAnsi="Book Antiqua"/>
          <w:b/>
          <w:color w:val="00B050"/>
          <w:sz w:val="24"/>
          <w:szCs w:val="24"/>
        </w:rPr>
      </w:pPr>
    </w:p>
    <w:p w:rsidR="00052F6E" w:rsidRDefault="00052F6E" w:rsidP="005A6C18">
      <w:pPr>
        <w:pStyle w:val="ListParagraph"/>
        <w:shd w:val="clear" w:color="auto" w:fill="FFFFFF"/>
        <w:spacing w:after="0" w:line="312" w:lineRule="auto"/>
        <w:ind w:left="360"/>
        <w:jc w:val="both"/>
        <w:rPr>
          <w:rFonts w:ascii="Book Antiqua" w:eastAsia="Calibri" w:hAnsi="Book Antiqua"/>
          <w:b/>
          <w:color w:val="00B050"/>
          <w:sz w:val="24"/>
          <w:szCs w:val="24"/>
        </w:rPr>
      </w:pPr>
    </w:p>
    <w:p w:rsidR="00052F6E" w:rsidRDefault="00052F6E" w:rsidP="005A6C18">
      <w:pPr>
        <w:pStyle w:val="ListParagraph"/>
        <w:shd w:val="clear" w:color="auto" w:fill="FFFFFF"/>
        <w:spacing w:after="0" w:line="312" w:lineRule="auto"/>
        <w:ind w:left="360"/>
        <w:jc w:val="both"/>
        <w:rPr>
          <w:rFonts w:ascii="Book Antiqua" w:eastAsia="Calibri" w:hAnsi="Book Antiqua"/>
          <w:b/>
          <w:color w:val="00B050"/>
          <w:sz w:val="24"/>
          <w:szCs w:val="24"/>
        </w:rPr>
      </w:pPr>
    </w:p>
    <w:p w:rsidR="00052F6E" w:rsidRDefault="00052F6E" w:rsidP="005A6C18">
      <w:pPr>
        <w:pStyle w:val="ListParagraph"/>
        <w:shd w:val="clear" w:color="auto" w:fill="FFFFFF"/>
        <w:spacing w:after="0" w:line="312" w:lineRule="auto"/>
        <w:ind w:left="360"/>
        <w:jc w:val="both"/>
        <w:rPr>
          <w:rFonts w:ascii="Book Antiqua" w:eastAsia="Calibri" w:hAnsi="Book Antiqua"/>
          <w:b/>
          <w:color w:val="00B050"/>
          <w:sz w:val="24"/>
          <w:szCs w:val="24"/>
        </w:rPr>
      </w:pPr>
    </w:p>
    <w:p w:rsidR="005A6C18" w:rsidRPr="006B04AA" w:rsidRDefault="005A6C18" w:rsidP="005A6C18">
      <w:pPr>
        <w:pStyle w:val="ListParagraph"/>
        <w:shd w:val="clear" w:color="auto" w:fill="FFFFFF"/>
        <w:spacing w:after="0" w:line="312" w:lineRule="auto"/>
        <w:ind w:left="360"/>
        <w:jc w:val="both"/>
        <w:rPr>
          <w:rFonts w:ascii="Arial" w:hAnsi="Arial" w:cs="Arial"/>
          <w:color w:val="222222"/>
          <w:sz w:val="24"/>
          <w:szCs w:val="24"/>
        </w:rPr>
      </w:pPr>
      <w:proofErr w:type="gramStart"/>
      <w:r w:rsidRPr="006B04AA">
        <w:rPr>
          <w:rFonts w:ascii="Book Antiqua" w:eastAsia="Calibri" w:hAnsi="Book Antiqua"/>
          <w:b/>
          <w:color w:val="00B050"/>
          <w:sz w:val="24"/>
          <w:szCs w:val="24"/>
        </w:rPr>
        <w:t xml:space="preserve">TARGETS  </w:t>
      </w:r>
      <w:r w:rsidRPr="006B04AA">
        <w:rPr>
          <w:rFonts w:ascii="Book Antiqua" w:eastAsia="Calibri" w:hAnsi="Book Antiqua"/>
          <w:b/>
          <w:sz w:val="24"/>
          <w:szCs w:val="24"/>
        </w:rPr>
        <w:t>versus</w:t>
      </w:r>
      <w:proofErr w:type="gramEnd"/>
      <w:r w:rsidRPr="006B04AA">
        <w:rPr>
          <w:rFonts w:ascii="Book Antiqua" w:eastAsia="Calibri" w:hAnsi="Book Antiqua"/>
          <w:b/>
          <w:sz w:val="24"/>
          <w:szCs w:val="24"/>
        </w:rPr>
        <w:t xml:space="preserve">  </w:t>
      </w:r>
      <w:r w:rsidRPr="006B04AA">
        <w:rPr>
          <w:rFonts w:ascii="Book Antiqua" w:eastAsia="Calibri" w:hAnsi="Book Antiqua"/>
          <w:b/>
          <w:color w:val="FF0000"/>
          <w:sz w:val="24"/>
          <w:szCs w:val="24"/>
        </w:rPr>
        <w:t>PERFORMANCE</w:t>
      </w:r>
    </w:p>
    <w:tbl>
      <w:tblPr>
        <w:tblW w:w="82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71"/>
        <w:gridCol w:w="3969"/>
      </w:tblGrid>
      <w:tr w:rsidR="004F7F6C" w:rsidRPr="006B04AA" w:rsidTr="004F7F6C">
        <w:tc>
          <w:tcPr>
            <w:tcW w:w="709" w:type="dxa"/>
            <w:shd w:val="clear" w:color="auto" w:fill="auto"/>
          </w:tcPr>
          <w:p w:rsidR="004F7F6C" w:rsidRPr="006B04AA" w:rsidRDefault="004F7F6C" w:rsidP="00273DC4">
            <w:pPr>
              <w:spacing w:after="0" w:line="240" w:lineRule="auto"/>
              <w:jc w:val="center"/>
              <w:rPr>
                <w:rFonts w:ascii="Book Antiqua" w:eastAsia="Calibri" w:hAnsi="Book Antiqua" w:cs="Times New Roman"/>
                <w:b/>
                <w:sz w:val="24"/>
                <w:szCs w:val="24"/>
              </w:rPr>
            </w:pPr>
            <w:r w:rsidRPr="006B04AA">
              <w:rPr>
                <w:rFonts w:ascii="Book Antiqua" w:eastAsia="Calibri" w:hAnsi="Book Antiqua" w:cs="Times New Roman"/>
                <w:b/>
                <w:sz w:val="24"/>
                <w:szCs w:val="24"/>
              </w:rPr>
              <w:t>S/N</w:t>
            </w:r>
          </w:p>
        </w:tc>
        <w:tc>
          <w:tcPr>
            <w:tcW w:w="3571" w:type="dxa"/>
            <w:shd w:val="clear" w:color="auto" w:fill="auto"/>
          </w:tcPr>
          <w:p w:rsidR="004F7F6C" w:rsidRPr="006B04AA" w:rsidRDefault="004F7F6C" w:rsidP="00273DC4">
            <w:pPr>
              <w:spacing w:after="0" w:line="240" w:lineRule="auto"/>
              <w:jc w:val="center"/>
              <w:rPr>
                <w:rFonts w:ascii="Book Antiqua" w:eastAsia="Calibri" w:hAnsi="Book Antiqua" w:cs="Times New Roman"/>
                <w:b/>
                <w:sz w:val="24"/>
                <w:szCs w:val="24"/>
              </w:rPr>
            </w:pPr>
            <w:r w:rsidRPr="006B04AA">
              <w:rPr>
                <w:rFonts w:ascii="Book Antiqua" w:eastAsia="Calibri" w:hAnsi="Book Antiqua" w:cs="Times New Roman"/>
                <w:b/>
                <w:sz w:val="24"/>
                <w:szCs w:val="24"/>
              </w:rPr>
              <w:t>KEY RESULTS AREAS</w:t>
            </w:r>
          </w:p>
        </w:tc>
        <w:tc>
          <w:tcPr>
            <w:tcW w:w="3969" w:type="dxa"/>
            <w:shd w:val="clear" w:color="auto" w:fill="auto"/>
          </w:tcPr>
          <w:p w:rsidR="004F7F6C" w:rsidRPr="006B04AA" w:rsidRDefault="004F7F6C" w:rsidP="00273DC4">
            <w:pPr>
              <w:spacing w:after="0" w:line="240" w:lineRule="auto"/>
              <w:rPr>
                <w:rFonts w:ascii="Book Antiqua" w:eastAsia="Calibri" w:hAnsi="Book Antiqua" w:cs="Times New Roman"/>
                <w:b/>
                <w:sz w:val="24"/>
                <w:szCs w:val="24"/>
              </w:rPr>
            </w:pPr>
            <w:r w:rsidRPr="006B04AA">
              <w:rPr>
                <w:rFonts w:ascii="Book Antiqua" w:eastAsia="Calibri" w:hAnsi="Book Antiqua" w:cs="Times New Roman"/>
                <w:b/>
                <w:sz w:val="24"/>
                <w:szCs w:val="24"/>
              </w:rPr>
              <w:t>PERFORMANCE</w:t>
            </w:r>
          </w:p>
        </w:tc>
      </w:tr>
      <w:tr w:rsidR="004F7F6C" w:rsidRPr="006B04AA" w:rsidTr="004F7F6C">
        <w:tc>
          <w:tcPr>
            <w:tcW w:w="709" w:type="dxa"/>
            <w:shd w:val="clear" w:color="auto" w:fill="auto"/>
          </w:tcPr>
          <w:p w:rsidR="004F7F6C" w:rsidRPr="006B04AA" w:rsidRDefault="004F7F6C" w:rsidP="00273DC4">
            <w:pPr>
              <w:spacing w:after="0" w:line="240" w:lineRule="auto"/>
              <w:jc w:val="center"/>
              <w:rPr>
                <w:rFonts w:ascii="Book Antiqua" w:eastAsia="Calibri" w:hAnsi="Book Antiqua" w:cs="Times New Roman"/>
                <w:b/>
                <w:sz w:val="24"/>
                <w:szCs w:val="24"/>
                <w:u w:val="single"/>
              </w:rPr>
            </w:pPr>
            <w:r w:rsidRPr="006B04AA">
              <w:rPr>
                <w:rFonts w:ascii="Book Antiqua" w:eastAsia="Calibri" w:hAnsi="Book Antiqua" w:cs="Times New Roman"/>
                <w:b/>
                <w:sz w:val="24"/>
                <w:szCs w:val="24"/>
                <w:u w:val="single"/>
              </w:rPr>
              <w:t>1</w:t>
            </w:r>
          </w:p>
        </w:tc>
        <w:tc>
          <w:tcPr>
            <w:tcW w:w="3571" w:type="dxa"/>
            <w:shd w:val="clear" w:color="auto" w:fill="auto"/>
          </w:tcPr>
          <w:p w:rsidR="004F7F6C" w:rsidRPr="006B04AA" w:rsidRDefault="004F7F6C" w:rsidP="00273DC4">
            <w:pPr>
              <w:shd w:val="clear" w:color="auto" w:fill="FFFFFF"/>
              <w:jc w:val="both"/>
              <w:rPr>
                <w:rFonts w:ascii="Book Antiqua" w:eastAsia="Calibri" w:hAnsi="Book Antiqua" w:cs="Times New Roman"/>
                <w:sz w:val="24"/>
                <w:szCs w:val="24"/>
              </w:rPr>
            </w:pPr>
            <w:r>
              <w:rPr>
                <w:rFonts w:ascii="Book Antiqua" w:eastAsia="Calibri" w:hAnsi="Book Antiqua" w:cs="Times New Roman"/>
                <w:sz w:val="24"/>
                <w:szCs w:val="24"/>
              </w:rPr>
              <w:t xml:space="preserve">Register companies weekly working Corporate affairs Commission </w:t>
            </w:r>
            <w:proofErr w:type="spellStart"/>
            <w:r>
              <w:rPr>
                <w:rFonts w:ascii="Book Antiqua" w:eastAsia="Calibri" w:hAnsi="Book Antiqua" w:cs="Times New Roman"/>
                <w:sz w:val="24"/>
                <w:szCs w:val="24"/>
              </w:rPr>
              <w:t>Alausa</w:t>
            </w:r>
            <w:proofErr w:type="spellEnd"/>
          </w:p>
        </w:tc>
        <w:tc>
          <w:tcPr>
            <w:tcW w:w="3969" w:type="dxa"/>
            <w:shd w:val="clear" w:color="auto" w:fill="auto"/>
          </w:tcPr>
          <w:p w:rsidR="004F7F6C" w:rsidRPr="006B04AA" w:rsidRDefault="004F7F6C" w:rsidP="00273DC4">
            <w:pPr>
              <w:spacing w:after="0" w:line="240" w:lineRule="auto"/>
              <w:jc w:val="center"/>
              <w:rPr>
                <w:rFonts w:ascii="Book Antiqua" w:eastAsia="Calibri" w:hAnsi="Book Antiqua" w:cs="Times New Roman"/>
                <w:sz w:val="24"/>
                <w:szCs w:val="24"/>
              </w:rPr>
            </w:pPr>
            <w:r>
              <w:rPr>
                <w:rFonts w:ascii="Book Antiqua" w:eastAsia="Calibri" w:hAnsi="Book Antiqua" w:cs="Times New Roman"/>
                <w:sz w:val="24"/>
                <w:szCs w:val="24"/>
              </w:rPr>
              <w:t xml:space="preserve">We successfully incorporated 1 business name, registered 1 </w:t>
            </w:r>
            <w:proofErr w:type="gramStart"/>
            <w:r>
              <w:rPr>
                <w:rFonts w:ascii="Book Antiqua" w:eastAsia="Calibri" w:hAnsi="Book Antiqua" w:cs="Times New Roman"/>
                <w:sz w:val="24"/>
                <w:szCs w:val="24"/>
              </w:rPr>
              <w:t>company ,</w:t>
            </w:r>
            <w:proofErr w:type="gramEnd"/>
            <w:r>
              <w:rPr>
                <w:rFonts w:ascii="Book Antiqua" w:eastAsia="Calibri" w:hAnsi="Book Antiqua" w:cs="Times New Roman"/>
                <w:sz w:val="24"/>
                <w:szCs w:val="24"/>
              </w:rPr>
              <w:t xml:space="preserve"> got approval for 3 companies and 2 incorporated Trustee.  </w:t>
            </w:r>
          </w:p>
        </w:tc>
      </w:tr>
      <w:tr w:rsidR="004F7F6C" w:rsidRPr="006B04AA" w:rsidTr="004F7F6C">
        <w:tc>
          <w:tcPr>
            <w:tcW w:w="709" w:type="dxa"/>
            <w:shd w:val="clear" w:color="auto" w:fill="auto"/>
          </w:tcPr>
          <w:p w:rsidR="004F7F6C" w:rsidRPr="006B04AA" w:rsidRDefault="004F7F6C" w:rsidP="00273DC4">
            <w:pPr>
              <w:spacing w:after="0" w:line="240" w:lineRule="auto"/>
              <w:jc w:val="center"/>
              <w:rPr>
                <w:rFonts w:ascii="Book Antiqua" w:eastAsia="Calibri" w:hAnsi="Book Antiqua" w:cs="Times New Roman"/>
                <w:b/>
                <w:sz w:val="24"/>
                <w:szCs w:val="24"/>
                <w:u w:val="single"/>
              </w:rPr>
            </w:pPr>
            <w:r w:rsidRPr="006B04AA">
              <w:rPr>
                <w:rFonts w:ascii="Book Antiqua" w:eastAsia="Calibri" w:hAnsi="Book Antiqua" w:cs="Times New Roman"/>
                <w:b/>
                <w:sz w:val="24"/>
                <w:szCs w:val="24"/>
                <w:u w:val="single"/>
              </w:rPr>
              <w:t>2</w:t>
            </w:r>
          </w:p>
        </w:tc>
        <w:tc>
          <w:tcPr>
            <w:tcW w:w="3571" w:type="dxa"/>
            <w:shd w:val="clear" w:color="auto" w:fill="auto"/>
          </w:tcPr>
          <w:p w:rsidR="004F7F6C" w:rsidRPr="006B04AA" w:rsidRDefault="004F7F6C" w:rsidP="00273DC4">
            <w:pPr>
              <w:spacing w:after="0" w:line="240" w:lineRule="auto"/>
              <w:rPr>
                <w:rFonts w:ascii="Book Antiqua" w:eastAsia="Calibri" w:hAnsi="Book Antiqua" w:cs="Times New Roman"/>
                <w:sz w:val="24"/>
                <w:szCs w:val="24"/>
              </w:rPr>
            </w:pPr>
            <w:r>
              <w:rPr>
                <w:rFonts w:ascii="Book Antiqua" w:eastAsia="Calibri" w:hAnsi="Book Antiqua" w:cs="Times New Roman"/>
                <w:sz w:val="24"/>
                <w:szCs w:val="24"/>
              </w:rPr>
              <w:t xml:space="preserve">To register lawyers for community of practice network, via </w:t>
            </w:r>
            <w:proofErr w:type="spellStart"/>
            <w:r>
              <w:rPr>
                <w:rFonts w:ascii="Book Antiqua" w:eastAsia="Calibri" w:hAnsi="Book Antiqua" w:cs="Times New Roman"/>
                <w:sz w:val="24"/>
                <w:szCs w:val="24"/>
              </w:rPr>
              <w:t>kingschat</w:t>
            </w:r>
            <w:proofErr w:type="spellEnd"/>
            <w:r>
              <w:rPr>
                <w:rFonts w:ascii="Book Antiqua" w:eastAsia="Calibri" w:hAnsi="Book Antiqua" w:cs="Times New Roman"/>
                <w:sz w:val="24"/>
                <w:szCs w:val="24"/>
              </w:rPr>
              <w:t xml:space="preserve"> app etc.</w:t>
            </w:r>
          </w:p>
        </w:tc>
        <w:tc>
          <w:tcPr>
            <w:tcW w:w="3969" w:type="dxa"/>
            <w:shd w:val="clear" w:color="auto" w:fill="auto"/>
          </w:tcPr>
          <w:p w:rsidR="004F7F6C" w:rsidRPr="006B04AA" w:rsidRDefault="00052F6E" w:rsidP="00273DC4">
            <w:pPr>
              <w:spacing w:after="0" w:line="240" w:lineRule="auto"/>
              <w:rPr>
                <w:rFonts w:ascii="Book Antiqua" w:eastAsia="Calibri" w:hAnsi="Book Antiqua" w:cs="Times New Roman"/>
                <w:b/>
                <w:sz w:val="24"/>
                <w:szCs w:val="24"/>
                <w:u w:val="single"/>
              </w:rPr>
            </w:pPr>
            <w:r>
              <w:rPr>
                <w:rFonts w:ascii="Book Antiqua" w:eastAsia="Calibri" w:hAnsi="Book Antiqua" w:cs="Times New Roman"/>
                <w:sz w:val="24"/>
                <w:szCs w:val="24"/>
              </w:rPr>
              <w:t>We participated in the online community of practice for Lawyers and made calls to over 500 contacts.</w:t>
            </w:r>
          </w:p>
        </w:tc>
      </w:tr>
      <w:tr w:rsidR="004F7F6C" w:rsidRPr="006B04AA" w:rsidTr="004F7F6C">
        <w:tc>
          <w:tcPr>
            <w:tcW w:w="709" w:type="dxa"/>
            <w:shd w:val="clear" w:color="auto" w:fill="auto"/>
          </w:tcPr>
          <w:p w:rsidR="004F7F6C" w:rsidRPr="006B04AA" w:rsidRDefault="004F7F6C" w:rsidP="00273DC4">
            <w:pPr>
              <w:spacing w:after="0" w:line="240" w:lineRule="auto"/>
              <w:jc w:val="center"/>
              <w:rPr>
                <w:rFonts w:ascii="Book Antiqua" w:eastAsia="Calibri" w:hAnsi="Book Antiqua" w:cs="Times New Roman"/>
                <w:b/>
                <w:sz w:val="24"/>
                <w:szCs w:val="24"/>
                <w:u w:val="single"/>
              </w:rPr>
            </w:pPr>
            <w:r w:rsidRPr="006B04AA">
              <w:rPr>
                <w:rFonts w:ascii="Book Antiqua" w:eastAsia="Calibri" w:hAnsi="Book Antiqua" w:cs="Times New Roman"/>
                <w:b/>
                <w:sz w:val="24"/>
                <w:szCs w:val="24"/>
                <w:u w:val="single"/>
              </w:rPr>
              <w:t>3</w:t>
            </w:r>
          </w:p>
        </w:tc>
        <w:tc>
          <w:tcPr>
            <w:tcW w:w="3571" w:type="dxa"/>
            <w:shd w:val="clear" w:color="auto" w:fill="auto"/>
          </w:tcPr>
          <w:p w:rsidR="004F7F6C" w:rsidRPr="006B04AA" w:rsidRDefault="004F7F6C" w:rsidP="00273DC4">
            <w:pPr>
              <w:spacing w:after="0" w:line="240" w:lineRule="auto"/>
              <w:rPr>
                <w:rFonts w:ascii="Book Antiqua" w:eastAsia="Calibri" w:hAnsi="Book Antiqua" w:cs="Times New Roman"/>
                <w:sz w:val="24"/>
                <w:szCs w:val="24"/>
              </w:rPr>
            </w:pPr>
            <w:r>
              <w:rPr>
                <w:rFonts w:ascii="Book Antiqua" w:eastAsia="Calibri" w:hAnsi="Book Antiqua" w:cs="Times New Roman"/>
                <w:sz w:val="24"/>
                <w:szCs w:val="24"/>
              </w:rPr>
              <w:t>Generate news and contents for love-world news legal app, website etc. working with the IMM department</w:t>
            </w:r>
          </w:p>
        </w:tc>
        <w:tc>
          <w:tcPr>
            <w:tcW w:w="3969" w:type="dxa"/>
            <w:shd w:val="clear" w:color="auto" w:fill="auto"/>
          </w:tcPr>
          <w:p w:rsidR="004F7F6C" w:rsidRPr="006B04AA" w:rsidRDefault="00052F6E" w:rsidP="00273DC4">
            <w:pPr>
              <w:spacing w:after="0" w:line="240" w:lineRule="auto"/>
              <w:rPr>
                <w:rFonts w:ascii="Book Antiqua" w:eastAsia="Calibri" w:hAnsi="Book Antiqua" w:cs="Times New Roman"/>
                <w:sz w:val="24"/>
                <w:szCs w:val="24"/>
              </w:rPr>
            </w:pPr>
            <w:r>
              <w:rPr>
                <w:rFonts w:ascii="Book Antiqua" w:eastAsia="Calibri" w:hAnsi="Book Antiqua" w:cs="Times New Roman"/>
                <w:sz w:val="24"/>
                <w:szCs w:val="24"/>
              </w:rPr>
              <w:t>We commenced headline drafting such as necessary steps to taking before entering into a contract for the legal app and website.</w:t>
            </w:r>
          </w:p>
        </w:tc>
      </w:tr>
      <w:tr w:rsidR="004F7F6C" w:rsidRPr="006B04AA" w:rsidTr="004F7F6C">
        <w:trPr>
          <w:trHeight w:val="170"/>
        </w:trPr>
        <w:tc>
          <w:tcPr>
            <w:tcW w:w="709" w:type="dxa"/>
            <w:shd w:val="clear" w:color="auto" w:fill="auto"/>
          </w:tcPr>
          <w:p w:rsidR="004F7F6C" w:rsidRPr="006B04AA" w:rsidRDefault="004F7F6C" w:rsidP="00273DC4">
            <w:pPr>
              <w:spacing w:after="0" w:line="240" w:lineRule="auto"/>
              <w:jc w:val="center"/>
              <w:rPr>
                <w:rFonts w:ascii="Book Antiqua" w:eastAsia="Calibri" w:hAnsi="Book Antiqua" w:cs="Times New Roman"/>
                <w:b/>
                <w:sz w:val="24"/>
                <w:szCs w:val="24"/>
                <w:u w:val="single"/>
              </w:rPr>
            </w:pPr>
            <w:r>
              <w:rPr>
                <w:rFonts w:ascii="Book Antiqua" w:eastAsia="Calibri" w:hAnsi="Book Antiqua" w:cs="Times New Roman"/>
                <w:b/>
                <w:sz w:val="24"/>
                <w:szCs w:val="24"/>
                <w:u w:val="single"/>
              </w:rPr>
              <w:t>4</w:t>
            </w:r>
          </w:p>
        </w:tc>
        <w:tc>
          <w:tcPr>
            <w:tcW w:w="3571" w:type="dxa"/>
            <w:shd w:val="clear" w:color="auto" w:fill="auto"/>
          </w:tcPr>
          <w:p w:rsidR="004F7F6C" w:rsidRPr="006B04AA" w:rsidRDefault="004F7F6C" w:rsidP="00273DC4">
            <w:pPr>
              <w:pStyle w:val="NormalWeb"/>
              <w:shd w:val="clear" w:color="auto" w:fill="FFFFFF"/>
              <w:spacing w:after="0" w:afterAutospacing="0"/>
              <w:jc w:val="both"/>
              <w:rPr>
                <w:rFonts w:asciiTheme="minorHAnsi" w:hAnsiTheme="minorHAnsi" w:cs="Arial"/>
                <w:color w:val="222222"/>
              </w:rPr>
            </w:pPr>
            <w:r>
              <w:rPr>
                <w:rFonts w:asciiTheme="minorHAnsi" w:hAnsiTheme="minorHAnsi" w:cs="Arial"/>
                <w:color w:val="222222"/>
              </w:rPr>
              <w:t>To create public awareness of Corporate affairs legal department vi short write up on what we do during chapels, staff week and other ministry program</w:t>
            </w:r>
          </w:p>
        </w:tc>
        <w:tc>
          <w:tcPr>
            <w:tcW w:w="3969" w:type="dxa"/>
            <w:shd w:val="clear" w:color="auto" w:fill="auto"/>
          </w:tcPr>
          <w:p w:rsidR="004F7F6C" w:rsidRPr="006B04AA" w:rsidRDefault="00052F6E" w:rsidP="00273DC4">
            <w:pPr>
              <w:spacing w:after="0" w:line="240" w:lineRule="auto"/>
              <w:rPr>
                <w:rFonts w:ascii="Book Antiqua" w:eastAsia="Calibri" w:hAnsi="Book Antiqua" w:cs="Times New Roman"/>
                <w:sz w:val="24"/>
                <w:szCs w:val="24"/>
              </w:rPr>
            </w:pPr>
            <w:r>
              <w:rPr>
                <w:rFonts w:ascii="Book Antiqua" w:eastAsia="Calibri" w:hAnsi="Book Antiqua" w:cs="Times New Roman"/>
                <w:sz w:val="24"/>
                <w:szCs w:val="24"/>
              </w:rPr>
              <w:t>We used our kings chart legal group to create awareness of the corporate affairs legal department.</w:t>
            </w:r>
          </w:p>
        </w:tc>
      </w:tr>
    </w:tbl>
    <w:p w:rsidR="005A6C18" w:rsidRPr="006B04AA" w:rsidRDefault="005A6C18" w:rsidP="005A6C18">
      <w:pPr>
        <w:contextualSpacing/>
        <w:rPr>
          <w:rFonts w:ascii="Book Antiqua" w:hAnsi="Book Antiqua" w:cs="Arial"/>
          <w:b/>
          <w:sz w:val="24"/>
          <w:szCs w:val="24"/>
          <w:u w:val="single"/>
          <w:vertAlign w:val="superscript"/>
        </w:rPr>
      </w:pPr>
    </w:p>
    <w:p w:rsidR="005A6C18" w:rsidRPr="006B04AA" w:rsidRDefault="005A6C18" w:rsidP="005A6C18">
      <w:pPr>
        <w:contextualSpacing/>
        <w:rPr>
          <w:rFonts w:ascii="Book Antiqua" w:hAnsi="Book Antiqua" w:cs="Arial"/>
          <w:b/>
          <w:sz w:val="24"/>
          <w:szCs w:val="24"/>
          <w:u w:val="single"/>
          <w:vertAlign w:val="superscript"/>
        </w:rPr>
      </w:pPr>
    </w:p>
    <w:p w:rsidR="005A6C18" w:rsidRPr="007C2E86" w:rsidRDefault="005A6C18" w:rsidP="005A6C18">
      <w:pPr>
        <w:contextualSpacing/>
        <w:rPr>
          <w:rFonts w:ascii="Book Antiqua" w:hAnsi="Book Antiqua" w:cs="Arial"/>
          <w:b/>
          <w:sz w:val="44"/>
          <w:szCs w:val="44"/>
          <w:u w:val="single"/>
          <w:vertAlign w:val="superscript"/>
        </w:rPr>
      </w:pPr>
      <w:r w:rsidRPr="007C2E86">
        <w:rPr>
          <w:rFonts w:ascii="Book Antiqua" w:hAnsi="Book Antiqua" w:cs="Arial"/>
          <w:b/>
          <w:sz w:val="44"/>
          <w:szCs w:val="44"/>
          <w:u w:val="single"/>
          <w:vertAlign w:val="superscript"/>
        </w:rPr>
        <w:t>Others</w:t>
      </w:r>
    </w:p>
    <w:p w:rsidR="005A6C18" w:rsidRPr="007C2E86" w:rsidRDefault="005A6C18" w:rsidP="005A6C18">
      <w:pPr>
        <w:shd w:val="clear" w:color="auto" w:fill="002060"/>
        <w:rPr>
          <w:rFonts w:ascii="Book Antiqua" w:hAnsi="Book Antiqua" w:cs="Arial"/>
          <w:b/>
          <w:i/>
          <w:sz w:val="40"/>
          <w:szCs w:val="40"/>
          <w:u w:val="single"/>
        </w:rPr>
      </w:pPr>
      <w:r>
        <w:rPr>
          <w:rFonts w:ascii="Book Antiqua" w:hAnsi="Book Antiqua" w:cs="Arial"/>
          <w:b/>
          <w:i/>
          <w:sz w:val="40"/>
          <w:szCs w:val="40"/>
          <w:u w:val="single"/>
        </w:rPr>
        <w:t>NEW</w:t>
      </w:r>
    </w:p>
    <w:p w:rsidR="005A6C18" w:rsidRPr="00661218" w:rsidRDefault="00052F6E" w:rsidP="005A6C18">
      <w:pPr>
        <w:numPr>
          <w:ilvl w:val="0"/>
          <w:numId w:val="2"/>
        </w:numPr>
        <w:contextualSpacing/>
        <w:rPr>
          <w:rFonts w:ascii="Book Antiqua" w:hAnsi="Book Antiqua" w:cs="Arial"/>
          <w:sz w:val="24"/>
          <w:szCs w:val="24"/>
        </w:rPr>
      </w:pPr>
      <w:r>
        <w:rPr>
          <w:rFonts w:cs="Arial"/>
          <w:sz w:val="24"/>
          <w:szCs w:val="24"/>
        </w:rPr>
        <w:t xml:space="preserve">Networking strategy meeting </w:t>
      </w:r>
    </w:p>
    <w:p w:rsidR="005A6C18" w:rsidRDefault="005A6C18" w:rsidP="005A6C18">
      <w:pPr>
        <w:spacing w:after="0" w:line="240" w:lineRule="auto"/>
        <w:jc w:val="both"/>
        <w:rPr>
          <w:rFonts w:ascii="Georgia" w:eastAsia="Times New Roman" w:hAnsi="Georgia" w:cs="Arial"/>
          <w:b/>
          <w:bCs/>
          <w:i/>
          <w:iCs/>
          <w:color w:val="000000"/>
          <w:sz w:val="44"/>
          <w:szCs w:val="44"/>
          <w:highlight w:val="cyan"/>
          <w:vertAlign w:val="superscript"/>
        </w:rPr>
      </w:pPr>
    </w:p>
    <w:p w:rsidR="005A6C18" w:rsidRDefault="005A6C18" w:rsidP="005A6C18">
      <w:pPr>
        <w:spacing w:after="0" w:line="240" w:lineRule="auto"/>
        <w:jc w:val="both"/>
        <w:rPr>
          <w:rFonts w:ascii="Georgia" w:eastAsia="Times New Roman" w:hAnsi="Georgia" w:cs="Arial"/>
          <w:b/>
          <w:bCs/>
          <w:i/>
          <w:iCs/>
          <w:color w:val="000000"/>
          <w:sz w:val="44"/>
          <w:szCs w:val="44"/>
          <w:highlight w:val="cyan"/>
          <w:vertAlign w:val="superscript"/>
        </w:rPr>
      </w:pPr>
    </w:p>
    <w:p w:rsidR="005A6C18" w:rsidRDefault="005A6C18" w:rsidP="005A6C18">
      <w:pPr>
        <w:spacing w:after="0" w:line="240" w:lineRule="auto"/>
        <w:jc w:val="both"/>
        <w:rPr>
          <w:rFonts w:ascii="Georgia" w:eastAsia="Times New Roman" w:hAnsi="Georgia" w:cs="Arial"/>
          <w:b/>
          <w:bCs/>
          <w:i/>
          <w:iCs/>
          <w:color w:val="000000"/>
          <w:sz w:val="44"/>
          <w:szCs w:val="44"/>
          <w:highlight w:val="cyan"/>
          <w:vertAlign w:val="superscript"/>
        </w:rPr>
      </w:pPr>
    </w:p>
    <w:p w:rsidR="005A6C18" w:rsidRDefault="005A6C18" w:rsidP="005A6C18">
      <w:pPr>
        <w:spacing w:after="0" w:line="240" w:lineRule="auto"/>
        <w:jc w:val="both"/>
        <w:rPr>
          <w:rFonts w:ascii="Georgia" w:eastAsia="Times New Roman" w:hAnsi="Georgia" w:cs="Arial"/>
          <w:b/>
          <w:bCs/>
          <w:i/>
          <w:iCs/>
          <w:color w:val="000000"/>
          <w:sz w:val="44"/>
          <w:szCs w:val="44"/>
          <w:highlight w:val="cyan"/>
          <w:vertAlign w:val="superscript"/>
        </w:rPr>
      </w:pPr>
    </w:p>
    <w:p w:rsidR="005A6C18" w:rsidRDefault="005A6C18" w:rsidP="005A6C18">
      <w:pPr>
        <w:spacing w:after="0" w:line="240" w:lineRule="auto"/>
        <w:jc w:val="both"/>
        <w:rPr>
          <w:rFonts w:ascii="Georgia" w:eastAsia="Times New Roman" w:hAnsi="Georgia" w:cs="Arial"/>
          <w:b/>
          <w:bCs/>
          <w:i/>
          <w:iCs/>
          <w:color w:val="000000"/>
          <w:sz w:val="44"/>
          <w:szCs w:val="44"/>
          <w:highlight w:val="cyan"/>
          <w:vertAlign w:val="superscript"/>
        </w:rPr>
      </w:pPr>
    </w:p>
    <w:p w:rsidR="00052F6E" w:rsidRDefault="00052F6E" w:rsidP="005A6C18">
      <w:pPr>
        <w:spacing w:after="0" w:line="240" w:lineRule="auto"/>
        <w:jc w:val="both"/>
        <w:rPr>
          <w:rFonts w:ascii="Georgia" w:eastAsia="Times New Roman" w:hAnsi="Georgia" w:cs="Arial"/>
          <w:b/>
          <w:bCs/>
          <w:i/>
          <w:iCs/>
          <w:color w:val="000000"/>
          <w:sz w:val="44"/>
          <w:szCs w:val="44"/>
          <w:highlight w:val="cyan"/>
          <w:vertAlign w:val="superscript"/>
        </w:rPr>
      </w:pPr>
    </w:p>
    <w:p w:rsidR="005A6C18" w:rsidRDefault="005A6C18" w:rsidP="005A6C18">
      <w:pPr>
        <w:spacing w:after="0" w:line="240" w:lineRule="auto"/>
        <w:jc w:val="both"/>
        <w:rPr>
          <w:rFonts w:ascii="Georgia" w:eastAsia="Times New Roman" w:hAnsi="Georgia" w:cs="Arial"/>
          <w:b/>
          <w:bCs/>
          <w:i/>
          <w:iCs/>
          <w:color w:val="000000"/>
          <w:sz w:val="44"/>
          <w:szCs w:val="44"/>
          <w:highlight w:val="cyan"/>
          <w:vertAlign w:val="superscript"/>
        </w:rPr>
      </w:pPr>
    </w:p>
    <w:p w:rsidR="005A6C18" w:rsidRPr="00107629" w:rsidRDefault="005A6C18" w:rsidP="005A6C18">
      <w:pPr>
        <w:spacing w:after="0" w:line="240" w:lineRule="auto"/>
        <w:jc w:val="both"/>
        <w:rPr>
          <w:rFonts w:ascii="Georgia" w:eastAsia="Times New Roman" w:hAnsi="Georgia" w:cs="Arial"/>
          <w:b/>
          <w:bCs/>
          <w:i/>
          <w:iCs/>
          <w:color w:val="000000"/>
          <w:sz w:val="44"/>
          <w:szCs w:val="44"/>
          <w:highlight w:val="cyan"/>
          <w:vertAlign w:val="superscript"/>
        </w:rPr>
      </w:pPr>
    </w:p>
    <w:p w:rsidR="005A6C18" w:rsidRDefault="00052F6E" w:rsidP="005A6C18">
      <w:pPr>
        <w:shd w:val="clear" w:color="auto" w:fill="A8D08D" w:themeFill="accent6" w:themeFillTint="99"/>
        <w:rPr>
          <w:rFonts w:ascii="Book Antiqua" w:hAnsi="Book Antiqua" w:cs="Arial"/>
          <w:b/>
          <w:bCs/>
          <w:color w:val="FF0000"/>
          <w:sz w:val="52"/>
          <w:szCs w:val="52"/>
          <w:bdr w:val="none" w:sz="0" w:space="0" w:color="auto" w:frame="1"/>
          <w:shd w:val="clear" w:color="auto" w:fill="FFFFFF"/>
        </w:rPr>
      </w:pPr>
      <w:r>
        <w:rPr>
          <w:rFonts w:ascii="Book Antiqua" w:hAnsi="Book Antiqua" w:cs="Arial"/>
          <w:b/>
          <w:bCs/>
          <w:color w:val="FF0000"/>
          <w:sz w:val="52"/>
          <w:szCs w:val="52"/>
          <w:bdr w:val="none" w:sz="0" w:space="0" w:color="auto" w:frame="1"/>
          <w:shd w:val="clear" w:color="auto" w:fill="FFFFFF"/>
        </w:rPr>
        <w:lastRenderedPageBreak/>
        <w:t>ACHIEVEMENTS</w:t>
      </w:r>
    </w:p>
    <w:p w:rsidR="009A6A14" w:rsidRDefault="009A6A14" w:rsidP="009A6A14">
      <w:pPr>
        <w:pStyle w:val="ListParagraph"/>
        <w:numPr>
          <w:ilvl w:val="0"/>
          <w:numId w:val="5"/>
        </w:numPr>
        <w:rPr>
          <w:sz w:val="24"/>
          <w:szCs w:val="24"/>
        </w:rPr>
      </w:pPr>
      <w:r w:rsidRPr="009A6A14">
        <w:rPr>
          <w:sz w:val="24"/>
          <w:szCs w:val="24"/>
        </w:rPr>
        <w:t>We participated in the first online community of practice network meeting with the esteemed head of corporate affairs department for the very first time. We made over 500 calls and they were so elated and well informed at the end of the conference.</w:t>
      </w:r>
    </w:p>
    <w:p w:rsidR="009A6A14" w:rsidRPr="009A6A14" w:rsidRDefault="009A6A14" w:rsidP="009A6A14">
      <w:pPr>
        <w:pStyle w:val="ListParagraph"/>
        <w:rPr>
          <w:sz w:val="24"/>
          <w:szCs w:val="24"/>
        </w:rPr>
      </w:pPr>
    </w:p>
    <w:p w:rsidR="00B67FAB" w:rsidRPr="009A6A14" w:rsidRDefault="00052F6E" w:rsidP="009A6A14">
      <w:pPr>
        <w:pStyle w:val="ListParagraph"/>
        <w:numPr>
          <w:ilvl w:val="0"/>
          <w:numId w:val="5"/>
        </w:numPr>
        <w:rPr>
          <w:sz w:val="24"/>
          <w:szCs w:val="24"/>
        </w:rPr>
      </w:pPr>
      <w:r w:rsidRPr="009A6A14">
        <w:rPr>
          <w:sz w:val="24"/>
          <w:szCs w:val="24"/>
        </w:rPr>
        <w:t>We commenced registrations of 12 compan</w:t>
      </w:r>
      <w:r w:rsidRPr="009A6A14">
        <w:rPr>
          <w:sz w:val="24"/>
          <w:szCs w:val="24"/>
        </w:rPr>
        <w:t xml:space="preserve">ies, incorporated trustees and </w:t>
      </w:r>
      <w:r w:rsidRPr="009A6A14">
        <w:rPr>
          <w:sz w:val="24"/>
          <w:szCs w:val="24"/>
        </w:rPr>
        <w:t>business names for the department and successfully completed 2, have 5 in process saving the department a cost of over a million naira</w:t>
      </w:r>
      <w:r w:rsidRPr="009A6A14">
        <w:rPr>
          <w:sz w:val="24"/>
          <w:szCs w:val="24"/>
        </w:rPr>
        <w:t>.</w:t>
      </w:r>
    </w:p>
    <w:p w:rsidR="00052F6E" w:rsidRDefault="00052F6E">
      <w:r>
        <w:rPr>
          <w:sz w:val="24"/>
          <w:szCs w:val="24"/>
        </w:rPr>
        <w:t>Below shows screen shots of work done:</w:t>
      </w:r>
    </w:p>
    <w:p w:rsidR="00014F33" w:rsidRDefault="00014F33">
      <w:r>
        <w:rPr>
          <w:noProof/>
        </w:rPr>
        <w:drawing>
          <wp:inline distT="0" distB="0" distL="0" distR="0">
            <wp:extent cx="5934075" cy="3171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014F33" w:rsidRDefault="00014F33"/>
    <w:p w:rsidR="00052F6E" w:rsidRDefault="00052F6E">
      <w:r>
        <w:t>Successfully completed registrations of the above and got the certificates.</w:t>
      </w:r>
    </w:p>
    <w:p w:rsidR="00014F33" w:rsidRDefault="00014F33">
      <w:r>
        <w:rPr>
          <w:noProof/>
        </w:rPr>
        <w:lastRenderedPageBreak/>
        <w:drawing>
          <wp:inline distT="0" distB="0" distL="0" distR="0">
            <wp:extent cx="5934075" cy="3171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626AAC" w:rsidRDefault="00052F6E">
      <w:r>
        <w:t>Above shows screen-shots of registrations in process.</w:t>
      </w:r>
    </w:p>
    <w:p w:rsidR="00626AAC" w:rsidRDefault="00626AAC">
      <w:r>
        <w:rPr>
          <w:noProof/>
        </w:rPr>
        <w:drawing>
          <wp:inline distT="0" distB="0" distL="0" distR="0">
            <wp:extent cx="5934075" cy="3171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626AAC" w:rsidRDefault="00052F6E">
      <w:r>
        <w:t xml:space="preserve"> Above shows screen –shots of approved name search and </w:t>
      </w:r>
      <w:r w:rsidR="00127962">
        <w:t>registrations in process.</w:t>
      </w:r>
    </w:p>
    <w:p w:rsidR="00127962" w:rsidRDefault="00127962"/>
    <w:p w:rsidR="00127962" w:rsidRDefault="00127962"/>
    <w:p w:rsidR="00127962" w:rsidRDefault="00127962" w:rsidP="00127962">
      <w:pPr>
        <w:shd w:val="clear" w:color="auto" w:fill="A8D08D" w:themeFill="accent6" w:themeFillTint="99"/>
        <w:rPr>
          <w:rFonts w:ascii="Book Antiqua" w:hAnsi="Book Antiqua" w:cs="Arial"/>
          <w:b/>
          <w:bCs/>
          <w:color w:val="FF0000"/>
          <w:sz w:val="52"/>
          <w:szCs w:val="52"/>
          <w:bdr w:val="none" w:sz="0" w:space="0" w:color="auto" w:frame="1"/>
          <w:shd w:val="clear" w:color="auto" w:fill="FFFFFF"/>
        </w:rPr>
      </w:pPr>
      <w:r>
        <w:rPr>
          <w:rFonts w:ascii="Book Antiqua" w:hAnsi="Book Antiqua" w:cs="Arial"/>
          <w:b/>
          <w:bCs/>
          <w:color w:val="FF0000"/>
          <w:sz w:val="52"/>
          <w:szCs w:val="52"/>
          <w:bdr w:val="none" w:sz="0" w:space="0" w:color="auto" w:frame="1"/>
          <w:shd w:val="clear" w:color="auto" w:fill="FFFFFF"/>
        </w:rPr>
        <w:lastRenderedPageBreak/>
        <w:t>CHALLENGES</w:t>
      </w:r>
    </w:p>
    <w:p w:rsidR="00626AAC" w:rsidRPr="00127962" w:rsidRDefault="00127962">
      <w:pPr>
        <w:rPr>
          <w:sz w:val="24"/>
          <w:szCs w:val="24"/>
        </w:rPr>
      </w:pPr>
      <w:r>
        <w:rPr>
          <w:sz w:val="24"/>
          <w:szCs w:val="24"/>
        </w:rPr>
        <w:t xml:space="preserve">The corporate affairs portal was down and it slowed down our pace with the registrations. </w:t>
      </w:r>
      <w:proofErr w:type="gramStart"/>
      <w:r>
        <w:rPr>
          <w:sz w:val="24"/>
          <w:szCs w:val="24"/>
        </w:rPr>
        <w:t>Nine(</w:t>
      </w:r>
      <w:proofErr w:type="gramEnd"/>
      <w:r>
        <w:rPr>
          <w:sz w:val="24"/>
          <w:szCs w:val="24"/>
        </w:rPr>
        <w:t xml:space="preserve">9) out of all the names we submitted were denied by the commission. The names are currently been re-couched.  </w:t>
      </w:r>
      <w:r>
        <w:rPr>
          <w:sz w:val="24"/>
          <w:szCs w:val="24"/>
        </w:rPr>
        <w:t>Below</w:t>
      </w:r>
      <w:r>
        <w:rPr>
          <w:sz w:val="24"/>
          <w:szCs w:val="24"/>
        </w:rPr>
        <w:t xml:space="preserve"> shows screen shots of denials:</w:t>
      </w:r>
      <w:r w:rsidR="00626AAC">
        <w:rPr>
          <w:noProof/>
        </w:rPr>
        <w:drawing>
          <wp:inline distT="0" distB="0" distL="0" distR="0">
            <wp:extent cx="5934075" cy="3171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626AAC" w:rsidRDefault="00127962">
      <w:r>
        <w:t>Above shows list of names entered and denied.</w:t>
      </w:r>
    </w:p>
    <w:p w:rsidR="00127962" w:rsidRDefault="00626AAC">
      <w:r>
        <w:rPr>
          <w:noProof/>
        </w:rPr>
        <w:drawing>
          <wp:inline distT="0" distB="0" distL="0" distR="0">
            <wp:extent cx="5934075" cy="3171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127962" w:rsidRDefault="00127962" w:rsidP="00127962">
      <w:pPr>
        <w:shd w:val="clear" w:color="auto" w:fill="A8D08D" w:themeFill="accent6" w:themeFillTint="99"/>
        <w:rPr>
          <w:rFonts w:ascii="Book Antiqua" w:hAnsi="Book Antiqua" w:cs="Arial"/>
          <w:b/>
          <w:bCs/>
          <w:color w:val="FF0000"/>
          <w:sz w:val="52"/>
          <w:szCs w:val="52"/>
          <w:bdr w:val="none" w:sz="0" w:space="0" w:color="auto" w:frame="1"/>
          <w:shd w:val="clear" w:color="auto" w:fill="FFFFFF"/>
        </w:rPr>
      </w:pPr>
      <w:r>
        <w:rPr>
          <w:rFonts w:ascii="Book Antiqua" w:hAnsi="Book Antiqua" w:cs="Arial"/>
          <w:b/>
          <w:bCs/>
          <w:color w:val="FF0000"/>
          <w:sz w:val="52"/>
          <w:szCs w:val="52"/>
          <w:bdr w:val="none" w:sz="0" w:space="0" w:color="auto" w:frame="1"/>
          <w:shd w:val="clear" w:color="auto" w:fill="FFFFFF"/>
        </w:rPr>
        <w:lastRenderedPageBreak/>
        <w:t>CONCLUSION</w:t>
      </w:r>
    </w:p>
    <w:p w:rsidR="00127962" w:rsidRDefault="00127962" w:rsidP="00127962">
      <w:pPr>
        <w:rPr>
          <w:sz w:val="24"/>
          <w:szCs w:val="24"/>
        </w:rPr>
      </w:pPr>
      <w:r w:rsidRPr="006B04AA">
        <w:rPr>
          <w:sz w:val="24"/>
          <w:szCs w:val="24"/>
        </w:rPr>
        <w:t xml:space="preserve">We </w:t>
      </w:r>
      <w:r>
        <w:rPr>
          <w:sz w:val="24"/>
          <w:szCs w:val="24"/>
        </w:rPr>
        <w:t>poised with great diligence to ensure that the department set target is achieved and exceeded. We look forward to the next quarter of the year with great hope and enthusiasm.</w:t>
      </w:r>
    </w:p>
    <w:p w:rsidR="00127962" w:rsidRDefault="00127962" w:rsidP="00127962">
      <w:pPr>
        <w:rPr>
          <w:sz w:val="24"/>
          <w:szCs w:val="24"/>
        </w:rPr>
      </w:pPr>
      <w:r>
        <w:rPr>
          <w:sz w:val="24"/>
          <w:szCs w:val="24"/>
        </w:rPr>
        <w:t xml:space="preserve">We are grateful to Pastor </w:t>
      </w:r>
      <w:proofErr w:type="spellStart"/>
      <w:r>
        <w:rPr>
          <w:sz w:val="24"/>
          <w:szCs w:val="24"/>
        </w:rPr>
        <w:t>Ifeoma</w:t>
      </w:r>
      <w:proofErr w:type="spellEnd"/>
      <w:r>
        <w:rPr>
          <w:sz w:val="24"/>
          <w:szCs w:val="24"/>
        </w:rPr>
        <w:t xml:space="preserve"> </w:t>
      </w:r>
      <w:proofErr w:type="spellStart"/>
      <w:r>
        <w:rPr>
          <w:sz w:val="24"/>
          <w:szCs w:val="24"/>
        </w:rPr>
        <w:t>Chiemeka</w:t>
      </w:r>
      <w:proofErr w:type="spellEnd"/>
      <w:r>
        <w:rPr>
          <w:sz w:val="24"/>
          <w:szCs w:val="24"/>
        </w:rPr>
        <w:t xml:space="preserve"> for the opportunity to serve in the ministry and equally to Pastor Arinze </w:t>
      </w:r>
      <w:proofErr w:type="spellStart"/>
      <w:r>
        <w:rPr>
          <w:sz w:val="24"/>
          <w:szCs w:val="24"/>
        </w:rPr>
        <w:t>Emmanuels</w:t>
      </w:r>
      <w:proofErr w:type="spellEnd"/>
      <w:r>
        <w:rPr>
          <w:sz w:val="24"/>
          <w:szCs w:val="24"/>
        </w:rPr>
        <w:t xml:space="preserve"> the Head of Legal Department for his tireless efforts in ensuring our work is thorough and full of excellence.</w:t>
      </w:r>
    </w:p>
    <w:p w:rsidR="009A6A14" w:rsidRDefault="009A6A14" w:rsidP="00127962">
      <w:pPr>
        <w:rPr>
          <w:sz w:val="24"/>
          <w:szCs w:val="24"/>
        </w:rPr>
      </w:pPr>
      <w:r>
        <w:rPr>
          <w:sz w:val="24"/>
          <w:szCs w:val="24"/>
        </w:rPr>
        <w:t>Thank you.</w:t>
      </w:r>
    </w:p>
    <w:p w:rsidR="009A6A14" w:rsidRDefault="009A6A14" w:rsidP="00127962">
      <w:pPr>
        <w:rPr>
          <w:sz w:val="24"/>
          <w:szCs w:val="24"/>
        </w:rPr>
      </w:pPr>
      <w:r>
        <w:rPr>
          <w:sz w:val="24"/>
          <w:szCs w:val="24"/>
        </w:rPr>
        <w:t xml:space="preserve">August </w:t>
      </w:r>
      <w:proofErr w:type="spellStart"/>
      <w:r>
        <w:rPr>
          <w:sz w:val="24"/>
          <w:szCs w:val="24"/>
        </w:rPr>
        <w:t>Emordi</w:t>
      </w:r>
      <w:proofErr w:type="spellEnd"/>
    </w:p>
    <w:p w:rsidR="009A6A14" w:rsidRDefault="009A6A14" w:rsidP="00127962">
      <w:pPr>
        <w:rPr>
          <w:sz w:val="24"/>
          <w:szCs w:val="24"/>
        </w:rPr>
      </w:pPr>
    </w:p>
    <w:sectPr w:rsidR="009A6A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AD4A69"/>
    <w:multiLevelType w:val="hybridMultilevel"/>
    <w:tmpl w:val="9634EA6A"/>
    <w:lvl w:ilvl="0" w:tplc="52804FD2">
      <w:start w:val="1"/>
      <w:numFmt w:val="bullet"/>
      <w:lvlText w:val=""/>
      <w:lvlJc w:val="left"/>
      <w:pPr>
        <w:ind w:left="720" w:hanging="360"/>
      </w:pPr>
      <w:rPr>
        <w:rFonts w:ascii="Wingdings" w:hAnsi="Wingdings"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24023"/>
    <w:multiLevelType w:val="hybridMultilevel"/>
    <w:tmpl w:val="60AAADEC"/>
    <w:lvl w:ilvl="0" w:tplc="54720F32">
      <w:start w:val="1"/>
      <w:numFmt w:val="bullet"/>
      <w:lvlText w:val=""/>
      <w:lvlJc w:val="left"/>
      <w:pPr>
        <w:ind w:left="780" w:hanging="360"/>
      </w:pPr>
      <w:rPr>
        <w:rFonts w:ascii="Wingdings" w:hAnsi="Wingdings" w:hint="default"/>
        <w:color w:val="002060"/>
      </w:rPr>
    </w:lvl>
    <w:lvl w:ilvl="1" w:tplc="61E63400">
      <w:start w:val="1"/>
      <w:numFmt w:val="bullet"/>
      <w:lvlText w:val="o"/>
      <w:lvlJc w:val="left"/>
      <w:pPr>
        <w:ind w:left="1500" w:hanging="360"/>
      </w:pPr>
      <w:rPr>
        <w:rFonts w:ascii="Courier New" w:hAnsi="Courier New" w:cs="Courier New" w:hint="default"/>
      </w:rPr>
    </w:lvl>
    <w:lvl w:ilvl="2" w:tplc="2CC021FE">
      <w:start w:val="1"/>
      <w:numFmt w:val="bullet"/>
      <w:lvlText w:val=""/>
      <w:lvlJc w:val="left"/>
      <w:pPr>
        <w:ind w:left="2220" w:hanging="360"/>
      </w:pPr>
      <w:rPr>
        <w:rFonts w:ascii="Wingdings" w:hAnsi="Wingdings" w:hint="default"/>
      </w:rPr>
    </w:lvl>
    <w:lvl w:ilvl="3" w:tplc="5D62E8EC">
      <w:start w:val="1"/>
      <w:numFmt w:val="bullet"/>
      <w:lvlText w:val=""/>
      <w:lvlJc w:val="left"/>
      <w:pPr>
        <w:ind w:left="2940" w:hanging="360"/>
      </w:pPr>
      <w:rPr>
        <w:rFonts w:ascii="Symbol" w:hAnsi="Symbol" w:hint="default"/>
      </w:rPr>
    </w:lvl>
    <w:lvl w:ilvl="4" w:tplc="68F8672A">
      <w:start w:val="1"/>
      <w:numFmt w:val="bullet"/>
      <w:lvlText w:val="o"/>
      <w:lvlJc w:val="left"/>
      <w:pPr>
        <w:ind w:left="3660" w:hanging="360"/>
      </w:pPr>
      <w:rPr>
        <w:rFonts w:ascii="Courier New" w:hAnsi="Courier New" w:cs="Courier New" w:hint="default"/>
      </w:rPr>
    </w:lvl>
    <w:lvl w:ilvl="5" w:tplc="49AE1A5C">
      <w:start w:val="1"/>
      <w:numFmt w:val="bullet"/>
      <w:lvlText w:val=""/>
      <w:lvlJc w:val="left"/>
      <w:pPr>
        <w:ind w:left="4380" w:hanging="360"/>
      </w:pPr>
      <w:rPr>
        <w:rFonts w:ascii="Wingdings" w:hAnsi="Wingdings" w:hint="default"/>
      </w:rPr>
    </w:lvl>
    <w:lvl w:ilvl="6" w:tplc="98E27D38">
      <w:start w:val="1"/>
      <w:numFmt w:val="bullet"/>
      <w:lvlText w:val=""/>
      <w:lvlJc w:val="left"/>
      <w:pPr>
        <w:ind w:left="5100" w:hanging="360"/>
      </w:pPr>
      <w:rPr>
        <w:rFonts w:ascii="Symbol" w:hAnsi="Symbol" w:hint="default"/>
      </w:rPr>
    </w:lvl>
    <w:lvl w:ilvl="7" w:tplc="68C4A556">
      <w:start w:val="1"/>
      <w:numFmt w:val="bullet"/>
      <w:lvlText w:val="o"/>
      <w:lvlJc w:val="left"/>
      <w:pPr>
        <w:ind w:left="5820" w:hanging="360"/>
      </w:pPr>
      <w:rPr>
        <w:rFonts w:ascii="Courier New" w:hAnsi="Courier New" w:cs="Courier New" w:hint="default"/>
      </w:rPr>
    </w:lvl>
    <w:lvl w:ilvl="8" w:tplc="3ED4CE3C">
      <w:start w:val="1"/>
      <w:numFmt w:val="bullet"/>
      <w:lvlText w:val=""/>
      <w:lvlJc w:val="left"/>
      <w:pPr>
        <w:ind w:left="6540" w:hanging="360"/>
      </w:pPr>
      <w:rPr>
        <w:rFonts w:ascii="Wingdings" w:hAnsi="Wingdings" w:hint="default"/>
      </w:rPr>
    </w:lvl>
  </w:abstractNum>
  <w:abstractNum w:abstractNumId="2" w15:restartNumberingAfterBreak="0">
    <w:nsid w:val="512A06BD"/>
    <w:multiLevelType w:val="hybridMultilevel"/>
    <w:tmpl w:val="5D109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DE6ECC"/>
    <w:multiLevelType w:val="hybridMultilevel"/>
    <w:tmpl w:val="8D325C8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FA57DB"/>
    <w:multiLevelType w:val="hybridMultilevel"/>
    <w:tmpl w:val="CCF45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18"/>
    <w:rsid w:val="00014F33"/>
    <w:rsid w:val="00052F6E"/>
    <w:rsid w:val="00127962"/>
    <w:rsid w:val="004F7F6C"/>
    <w:rsid w:val="005A6C18"/>
    <w:rsid w:val="00626AAC"/>
    <w:rsid w:val="006B04AA"/>
    <w:rsid w:val="008403B0"/>
    <w:rsid w:val="009A6A14"/>
    <w:rsid w:val="00B67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73782E-3B97-44B5-A92D-1C06E3A9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962"/>
    <w:pPr>
      <w:spacing w:after="200" w:line="276" w:lineRule="auto"/>
    </w:pPr>
    <w:rPr>
      <w:rFonts w:eastAsiaTheme="minorEastAsia"/>
    </w:rPr>
  </w:style>
  <w:style w:type="paragraph" w:styleId="Heading1">
    <w:name w:val="heading 1"/>
    <w:basedOn w:val="Normal"/>
    <w:next w:val="Normal"/>
    <w:link w:val="Heading1Char"/>
    <w:uiPriority w:val="9"/>
    <w:qFormat/>
    <w:rsid w:val="005A6C1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C18"/>
    <w:rPr>
      <w:rFonts w:asciiTheme="majorHAnsi" w:eastAsiaTheme="majorEastAsia" w:hAnsiTheme="majorHAnsi" w:cstheme="majorBidi"/>
      <w:b/>
      <w:bCs/>
      <w:color w:val="2E74B5" w:themeColor="accent1" w:themeShade="BF"/>
      <w:sz w:val="28"/>
      <w:szCs w:val="28"/>
    </w:rPr>
  </w:style>
  <w:style w:type="paragraph" w:styleId="Caption">
    <w:name w:val="caption"/>
    <w:basedOn w:val="Normal"/>
    <w:next w:val="Normal"/>
    <w:uiPriority w:val="35"/>
    <w:unhideWhenUsed/>
    <w:qFormat/>
    <w:rsid w:val="005A6C18"/>
    <w:pPr>
      <w:spacing w:line="240" w:lineRule="auto"/>
    </w:pPr>
    <w:rPr>
      <w:b/>
      <w:bCs/>
      <w:color w:val="5B9BD5" w:themeColor="accent1"/>
      <w:sz w:val="18"/>
      <w:szCs w:val="18"/>
    </w:rPr>
  </w:style>
  <w:style w:type="paragraph" w:styleId="NoSpacing">
    <w:name w:val="No Spacing"/>
    <w:link w:val="NoSpacingChar"/>
    <w:uiPriority w:val="1"/>
    <w:qFormat/>
    <w:rsid w:val="005A6C18"/>
    <w:pPr>
      <w:spacing w:after="0" w:line="240" w:lineRule="auto"/>
    </w:pPr>
    <w:rPr>
      <w:rFonts w:eastAsiaTheme="minorEastAsia"/>
    </w:rPr>
  </w:style>
  <w:style w:type="character" w:customStyle="1" w:styleId="NoSpacingChar">
    <w:name w:val="No Spacing Char"/>
    <w:basedOn w:val="DefaultParagraphFont"/>
    <w:link w:val="NoSpacing"/>
    <w:uiPriority w:val="1"/>
    <w:rsid w:val="005A6C18"/>
    <w:rPr>
      <w:rFonts w:eastAsiaTheme="minorEastAsia"/>
    </w:rPr>
  </w:style>
  <w:style w:type="paragraph" w:styleId="ListParagraph">
    <w:name w:val="List Paragraph"/>
    <w:basedOn w:val="Normal"/>
    <w:link w:val="ListParagraphChar"/>
    <w:uiPriority w:val="34"/>
    <w:qFormat/>
    <w:rsid w:val="005A6C18"/>
    <w:pPr>
      <w:ind w:left="720"/>
      <w:contextualSpacing/>
    </w:pPr>
  </w:style>
  <w:style w:type="character" w:styleId="IntenseEmphasis">
    <w:name w:val="Intense Emphasis"/>
    <w:basedOn w:val="DefaultParagraphFont"/>
    <w:uiPriority w:val="21"/>
    <w:qFormat/>
    <w:rsid w:val="005A6C18"/>
    <w:rPr>
      <w:b/>
      <w:bCs/>
      <w:i/>
      <w:iCs/>
      <w:color w:val="5B9BD5" w:themeColor="accent1"/>
    </w:rPr>
  </w:style>
  <w:style w:type="paragraph" w:styleId="NormalWeb">
    <w:name w:val="Normal (Web)"/>
    <w:basedOn w:val="Normal"/>
    <w:uiPriority w:val="99"/>
    <w:unhideWhenUsed/>
    <w:rsid w:val="005A6C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5A6C18"/>
    <w:rPr>
      <w:rFonts w:eastAsiaTheme="minorEastAsia"/>
    </w:rPr>
  </w:style>
  <w:style w:type="paragraph" w:styleId="Title">
    <w:name w:val="Title"/>
    <w:basedOn w:val="Normal"/>
    <w:next w:val="Normal"/>
    <w:link w:val="TitleChar"/>
    <w:uiPriority w:val="10"/>
    <w:qFormat/>
    <w:rsid w:val="00052F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F6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DAILY</dc:creator>
  <cp:keywords/>
  <dc:description/>
  <cp:lastModifiedBy>N DAILY</cp:lastModifiedBy>
  <cp:revision>2</cp:revision>
  <dcterms:created xsi:type="dcterms:W3CDTF">2018-03-29T12:02:00Z</dcterms:created>
  <dcterms:modified xsi:type="dcterms:W3CDTF">2018-04-03T16:38:00Z</dcterms:modified>
</cp:coreProperties>
</file>